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F6B5D" w14:textId="4F09880B" w:rsidR="00D90162" w:rsidRPr="00FC5568" w:rsidRDefault="009E69CE" w:rsidP="002745FC">
      <w:pPr>
        <w:tabs>
          <w:tab w:val="left" w:pos="284"/>
          <w:tab w:val="center" w:pos="4986"/>
          <w:tab w:val="left" w:pos="8475"/>
        </w:tabs>
        <w:spacing w:after="0" w:line="240" w:lineRule="auto"/>
        <w:jc w:val="right"/>
        <w:rPr>
          <w:rFonts w:ascii="Times New Roman" w:hAnsi="Times New Roman"/>
          <w:noProof/>
          <w:sz w:val="24"/>
          <w:szCs w:val="20"/>
          <w:lang w:val="en-US" w:eastAsia="en-US"/>
        </w:rPr>
      </w:pPr>
      <w:r>
        <w:rPr>
          <w:rFonts w:ascii="Times New Roman" w:hAnsi="Times New Roman"/>
          <w:b/>
          <w:sz w:val="24"/>
          <w:szCs w:val="20"/>
        </w:rPr>
        <w:tab/>
      </w:r>
      <w:r w:rsidR="00FC5568">
        <w:rPr>
          <w:rFonts w:ascii="Times New Roman" w:hAnsi="Times New Roman"/>
          <w:b/>
          <w:sz w:val="24"/>
          <w:szCs w:val="20"/>
        </w:rPr>
        <w:tab/>
      </w:r>
      <w:r w:rsidR="00FC5568">
        <w:rPr>
          <w:rFonts w:ascii="Times New Roman" w:hAnsi="Times New Roman"/>
          <w:b/>
          <w:sz w:val="24"/>
          <w:szCs w:val="20"/>
        </w:rPr>
        <w:tab/>
      </w:r>
      <w:r w:rsidR="00FC5568" w:rsidRPr="00FC5568">
        <w:rPr>
          <w:rFonts w:ascii="Times New Roman" w:hAnsi="Times New Roman"/>
          <w:sz w:val="24"/>
          <w:szCs w:val="20"/>
        </w:rPr>
        <w:t>Projektas</w:t>
      </w:r>
    </w:p>
    <w:p w14:paraId="0A82D091" w14:textId="2CDCD500" w:rsidR="000338D2" w:rsidRPr="002D2B56" w:rsidRDefault="000338D2" w:rsidP="002745FC">
      <w:pPr>
        <w:tabs>
          <w:tab w:val="left" w:pos="284"/>
          <w:tab w:val="center" w:pos="4986"/>
          <w:tab w:val="left" w:pos="8040"/>
        </w:tabs>
        <w:spacing w:after="0" w:line="240" w:lineRule="auto"/>
        <w:jc w:val="center"/>
        <w:rPr>
          <w:rFonts w:ascii="Times New Roman" w:hAnsi="Times New Roman"/>
          <w:b/>
          <w:sz w:val="24"/>
          <w:szCs w:val="24"/>
        </w:rPr>
      </w:pPr>
      <w:r>
        <w:rPr>
          <w:rFonts w:ascii="Times New Roman" w:hAnsi="Times New Roman"/>
          <w:b/>
          <w:noProof/>
          <w:sz w:val="24"/>
          <w:szCs w:val="20"/>
          <w:lang w:val="en-US" w:eastAsia="en-US"/>
        </w:rPr>
        <w:drawing>
          <wp:inline distT="0" distB="0" distL="0" distR="0" wp14:anchorId="5CEF2DC9" wp14:editId="5EBC620B">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0CFAC630" w14:textId="77777777" w:rsidR="0053341B" w:rsidRPr="002745FC" w:rsidRDefault="0053341B" w:rsidP="002745FC">
      <w:pPr>
        <w:spacing w:after="0" w:line="240" w:lineRule="auto"/>
        <w:jc w:val="center"/>
        <w:rPr>
          <w:rFonts w:ascii="Times New Roman" w:hAnsi="Times New Roman"/>
          <w:b/>
          <w:sz w:val="24"/>
          <w:szCs w:val="24"/>
        </w:rPr>
      </w:pPr>
      <w:r w:rsidRPr="002745FC">
        <w:rPr>
          <w:rFonts w:ascii="Times New Roman" w:hAnsi="Times New Roman"/>
          <w:b/>
          <w:sz w:val="24"/>
          <w:szCs w:val="24"/>
        </w:rPr>
        <w:t>ANYKŠČIŲ RAJONO SAVIVALDYBĖS</w:t>
      </w:r>
    </w:p>
    <w:p w14:paraId="0B91E49A" w14:textId="77777777" w:rsidR="0053341B" w:rsidRPr="002745FC" w:rsidRDefault="0053341B" w:rsidP="002745FC">
      <w:pPr>
        <w:spacing w:after="0" w:line="240" w:lineRule="auto"/>
        <w:jc w:val="center"/>
        <w:rPr>
          <w:rFonts w:ascii="Times New Roman" w:hAnsi="Times New Roman"/>
          <w:b/>
          <w:sz w:val="24"/>
          <w:szCs w:val="24"/>
        </w:rPr>
      </w:pPr>
      <w:r w:rsidRPr="002745FC">
        <w:rPr>
          <w:rFonts w:ascii="Times New Roman" w:hAnsi="Times New Roman"/>
          <w:b/>
          <w:sz w:val="24"/>
          <w:szCs w:val="24"/>
        </w:rPr>
        <w:t>TARYBA</w:t>
      </w:r>
    </w:p>
    <w:p w14:paraId="76FB8E28" w14:textId="77777777" w:rsidR="0053341B" w:rsidRPr="002745FC" w:rsidRDefault="0053341B" w:rsidP="002745FC">
      <w:pPr>
        <w:spacing w:after="0" w:line="240" w:lineRule="auto"/>
        <w:jc w:val="center"/>
        <w:rPr>
          <w:rFonts w:ascii="Times New Roman" w:hAnsi="Times New Roman"/>
          <w:b/>
          <w:sz w:val="24"/>
          <w:szCs w:val="24"/>
        </w:rPr>
      </w:pPr>
    </w:p>
    <w:p w14:paraId="2B8986CC" w14:textId="77777777" w:rsidR="0053341B" w:rsidRPr="002745FC" w:rsidRDefault="0053341B" w:rsidP="002745FC">
      <w:pPr>
        <w:spacing w:after="0" w:line="240" w:lineRule="auto"/>
        <w:jc w:val="center"/>
        <w:rPr>
          <w:rFonts w:ascii="Times New Roman" w:hAnsi="Times New Roman"/>
          <w:b/>
          <w:bCs/>
          <w:sz w:val="24"/>
          <w:szCs w:val="24"/>
        </w:rPr>
      </w:pPr>
      <w:r w:rsidRPr="002745FC">
        <w:rPr>
          <w:rFonts w:ascii="Times New Roman" w:hAnsi="Times New Roman"/>
          <w:b/>
          <w:bCs/>
          <w:sz w:val="24"/>
          <w:szCs w:val="24"/>
        </w:rPr>
        <w:t>SPRENDIMAS</w:t>
      </w:r>
    </w:p>
    <w:p w14:paraId="56051A19" w14:textId="77777777" w:rsidR="0053341B" w:rsidRPr="002745FC" w:rsidRDefault="0053341B" w:rsidP="002745FC">
      <w:pPr>
        <w:spacing w:after="0" w:line="240" w:lineRule="auto"/>
        <w:jc w:val="center"/>
        <w:textAlignment w:val="baseline"/>
        <w:rPr>
          <w:rFonts w:ascii="Times New Roman" w:hAnsi="Times New Roman"/>
          <w:b/>
          <w:sz w:val="24"/>
          <w:szCs w:val="24"/>
        </w:rPr>
      </w:pPr>
      <w:r w:rsidRPr="002745FC">
        <w:rPr>
          <w:rFonts w:ascii="Times New Roman" w:hAnsi="Times New Roman"/>
          <w:b/>
          <w:caps/>
          <w:sz w:val="24"/>
          <w:szCs w:val="24"/>
        </w:rPr>
        <w:t xml:space="preserve">DĖL </w:t>
      </w:r>
      <w:r w:rsidRPr="002745FC">
        <w:rPr>
          <w:rFonts w:ascii="Times New Roman" w:hAnsi="Times New Roman"/>
          <w:b/>
          <w:sz w:val="24"/>
          <w:szCs w:val="24"/>
        </w:rPr>
        <w:t>ANYKŠČIŲ RAJONO SAVIVALDYBĖS 2026–2028 METŲ STRATEGINIO VEIKLOS PLANO PATVIRTINIMO</w:t>
      </w:r>
    </w:p>
    <w:p w14:paraId="1CC710B1" w14:textId="77777777" w:rsidR="0053341B" w:rsidRPr="002745FC" w:rsidRDefault="0053341B" w:rsidP="002745FC">
      <w:pPr>
        <w:spacing w:after="0" w:line="240" w:lineRule="auto"/>
        <w:jc w:val="center"/>
        <w:rPr>
          <w:rFonts w:ascii="Times New Roman" w:hAnsi="Times New Roman"/>
          <w:b/>
          <w:sz w:val="24"/>
          <w:szCs w:val="24"/>
        </w:rPr>
      </w:pPr>
    </w:p>
    <w:p w14:paraId="1BD82773" w14:textId="2464C243" w:rsidR="0053341B" w:rsidRPr="002745FC" w:rsidRDefault="0053341B" w:rsidP="002745FC">
      <w:pPr>
        <w:spacing w:after="0" w:line="240" w:lineRule="auto"/>
        <w:jc w:val="center"/>
        <w:rPr>
          <w:rFonts w:ascii="Times New Roman" w:hAnsi="Times New Roman"/>
          <w:sz w:val="24"/>
          <w:szCs w:val="24"/>
        </w:rPr>
      </w:pPr>
      <w:r w:rsidRPr="002745FC">
        <w:rPr>
          <w:rFonts w:ascii="Times New Roman" w:hAnsi="Times New Roman"/>
          <w:sz w:val="24"/>
          <w:szCs w:val="24"/>
        </w:rPr>
        <w:fldChar w:fldCharType="begin"/>
      </w:r>
      <w:r w:rsidRPr="002745FC">
        <w:rPr>
          <w:rFonts w:ascii="Times New Roman" w:hAnsi="Times New Roman"/>
          <w:sz w:val="24"/>
          <w:szCs w:val="24"/>
        </w:rPr>
        <w:instrText xml:space="preserve"> FILLIN "data"</w:instrText>
      </w:r>
      <w:r w:rsidRPr="002745FC">
        <w:rPr>
          <w:rFonts w:ascii="Times New Roman" w:hAnsi="Times New Roman"/>
          <w:sz w:val="24"/>
          <w:szCs w:val="24"/>
        </w:rPr>
        <w:fldChar w:fldCharType="separate"/>
      </w:r>
      <w:r w:rsidRPr="002745FC">
        <w:rPr>
          <w:rFonts w:ascii="Times New Roman" w:hAnsi="Times New Roman"/>
          <w:sz w:val="24"/>
          <w:szCs w:val="24"/>
        </w:rPr>
        <w:t>2026 m. vasario 12 d.</w:t>
      </w:r>
      <w:r w:rsidRPr="002745FC">
        <w:rPr>
          <w:rFonts w:ascii="Times New Roman" w:hAnsi="Times New Roman"/>
          <w:sz w:val="24"/>
          <w:szCs w:val="24"/>
        </w:rPr>
        <w:fldChar w:fldCharType="end"/>
      </w:r>
      <w:r w:rsidRPr="002745FC">
        <w:rPr>
          <w:rFonts w:ascii="Times New Roman" w:hAnsi="Times New Roman"/>
          <w:sz w:val="24"/>
          <w:szCs w:val="24"/>
        </w:rPr>
        <w:t xml:space="preserve"> Nr. 1-T-</w:t>
      </w:r>
      <w:r w:rsidR="002745FC">
        <w:rPr>
          <w:rFonts w:ascii="Times New Roman" w:hAnsi="Times New Roman"/>
          <w:sz w:val="24"/>
          <w:szCs w:val="24"/>
        </w:rPr>
        <w:t>24</w:t>
      </w:r>
    </w:p>
    <w:p w14:paraId="4E6E35C0" w14:textId="77777777" w:rsidR="0053341B" w:rsidRPr="002745FC" w:rsidRDefault="0053341B" w:rsidP="002745FC">
      <w:pPr>
        <w:spacing w:after="0" w:line="240" w:lineRule="auto"/>
        <w:jc w:val="center"/>
        <w:rPr>
          <w:rFonts w:ascii="Times New Roman" w:hAnsi="Times New Roman"/>
          <w:b/>
          <w:sz w:val="24"/>
          <w:szCs w:val="24"/>
        </w:rPr>
      </w:pPr>
      <w:r w:rsidRPr="002745FC">
        <w:rPr>
          <w:rFonts w:ascii="Times New Roman" w:hAnsi="Times New Roman"/>
          <w:sz w:val="24"/>
          <w:szCs w:val="24"/>
        </w:rPr>
        <w:t>Anykščiai</w:t>
      </w:r>
    </w:p>
    <w:p w14:paraId="7510F1D2" w14:textId="77777777" w:rsidR="0053341B" w:rsidRPr="002745FC" w:rsidRDefault="0053341B" w:rsidP="002745FC">
      <w:pPr>
        <w:spacing w:after="0" w:line="240" w:lineRule="auto"/>
        <w:jc w:val="center"/>
        <w:rPr>
          <w:rFonts w:ascii="Times New Roman" w:hAnsi="Times New Roman"/>
          <w:b/>
          <w:sz w:val="24"/>
          <w:szCs w:val="24"/>
        </w:rPr>
      </w:pPr>
    </w:p>
    <w:p w14:paraId="2619F4C9" w14:textId="77777777" w:rsidR="0053341B" w:rsidRPr="002745FC" w:rsidRDefault="0053341B" w:rsidP="0053341B">
      <w:pPr>
        <w:spacing w:after="0" w:line="360" w:lineRule="auto"/>
        <w:ind w:firstLine="720"/>
        <w:jc w:val="both"/>
        <w:textAlignment w:val="baseline"/>
        <w:rPr>
          <w:rFonts w:ascii="Times New Roman" w:hAnsi="Times New Roman"/>
          <w:spacing w:val="60"/>
          <w:sz w:val="24"/>
          <w:szCs w:val="24"/>
        </w:rPr>
      </w:pPr>
      <w:r w:rsidRPr="002745FC">
        <w:rPr>
          <w:rFonts w:ascii="Times New Roman" w:hAnsi="Times New Roman"/>
          <w:sz w:val="24"/>
          <w:szCs w:val="24"/>
        </w:rPr>
        <w:t xml:space="preserve">Vadovaudamasi Lietuvos Respublikos vietos savivaldos įstatymo </w:t>
      </w:r>
      <w:r w:rsidRPr="002745FC">
        <w:rPr>
          <w:rFonts w:ascii="Times New Roman" w:hAnsi="Times New Roman"/>
          <w:sz w:val="24"/>
          <w:szCs w:val="24"/>
          <w:lang w:eastAsia="en-US"/>
        </w:rPr>
        <w:t>6 straipsnio 22 punktu, 15 straipsnio 2 dalies 32 punktu,</w:t>
      </w:r>
      <w:r w:rsidRPr="002745FC">
        <w:rPr>
          <w:rFonts w:ascii="Times New Roman" w:hAnsi="Times New Roman"/>
          <w:sz w:val="24"/>
          <w:szCs w:val="24"/>
        </w:rPr>
        <w:t xml:space="preserve"> 16 straipsnio 1 dalimi, 60 straipsnio 3 dalimi, Strateginio valdymo metodika, patvirtinta Lietuvos Respublikos Vyriausybės 2021 m. balandžio 28 d. nutarimu Nr. 292 „Dėl strateginio valdymo metodikos patvirtinimo“, strateginio planavimo Anykščių rajono savivaldybėje organizavimo tvarkos aprašo, patvirtinto Anykščių rajono savivaldybės tarybos 2022 m. rugpjūčio 30 d. sprendimu Nr. 1-TS-244 „Dėl strateginio planavimo Anykščių rajono savivaldybėje organizavimo tvarkos aprašo patvirtinimo“, 22, 23 punktais ir 33.8 papunkčiu bei </w:t>
      </w:r>
      <w:r w:rsidRPr="002745FC">
        <w:rPr>
          <w:rFonts w:ascii="Times New Roman" w:eastAsia="Calibri" w:hAnsi="Times New Roman"/>
          <w:sz w:val="24"/>
          <w:szCs w:val="24"/>
          <w:shd w:val="clear" w:color="auto" w:fill="FFFFFF"/>
        </w:rPr>
        <w:t>atsižvelgdama į</w:t>
      </w:r>
      <w:r w:rsidRPr="002745FC">
        <w:rPr>
          <w:rFonts w:ascii="Times New Roman" w:hAnsi="Times New Roman"/>
          <w:sz w:val="24"/>
          <w:szCs w:val="24"/>
          <w:shd w:val="clear" w:color="auto" w:fill="FFFFFF"/>
        </w:rPr>
        <w:t xml:space="preserve"> Anykščių rajono savivaldybės </w:t>
      </w:r>
      <w:r w:rsidRPr="002745FC">
        <w:rPr>
          <w:rFonts w:ascii="Times New Roman" w:hAnsi="Times New Roman"/>
          <w:sz w:val="24"/>
          <w:szCs w:val="24"/>
        </w:rPr>
        <w:t xml:space="preserve">2026–2030 metų strateginį plėtros planą, patvirtintą </w:t>
      </w:r>
      <w:r w:rsidRPr="002745FC">
        <w:rPr>
          <w:rFonts w:ascii="Times New Roman" w:hAnsi="Times New Roman"/>
          <w:sz w:val="24"/>
          <w:szCs w:val="24"/>
          <w:shd w:val="clear" w:color="auto" w:fill="FFFFFF"/>
        </w:rPr>
        <w:t xml:space="preserve">Anykščių rajono savivaldybės tarybos 2026 m. sausio 29 d. sprendimu Nr. 1-TS-1 „Dėl Anykščių rajono savivaldybės 2026–2030 metų strateginio plėtros plano patvirtinimo“, </w:t>
      </w:r>
      <w:r w:rsidRPr="002745FC">
        <w:rPr>
          <w:rFonts w:ascii="Times New Roman" w:hAnsi="Times New Roman"/>
          <w:sz w:val="24"/>
          <w:szCs w:val="24"/>
        </w:rPr>
        <w:t xml:space="preserve">Anykščių rajono savivaldybės taryba </w:t>
      </w:r>
      <w:r w:rsidRPr="002745FC">
        <w:rPr>
          <w:rFonts w:ascii="Times New Roman" w:hAnsi="Times New Roman"/>
          <w:spacing w:val="60"/>
          <w:sz w:val="24"/>
          <w:szCs w:val="24"/>
        </w:rPr>
        <w:t>nusprendžia:</w:t>
      </w:r>
    </w:p>
    <w:p w14:paraId="4CD08149" w14:textId="77777777" w:rsidR="0053341B" w:rsidRPr="002745FC" w:rsidRDefault="0053341B" w:rsidP="0053341B">
      <w:pPr>
        <w:spacing w:after="0" w:line="360" w:lineRule="auto"/>
        <w:ind w:firstLine="720"/>
        <w:jc w:val="both"/>
        <w:textAlignment w:val="baseline"/>
        <w:rPr>
          <w:rFonts w:ascii="Times New Roman" w:hAnsi="Times New Roman"/>
          <w:sz w:val="24"/>
          <w:szCs w:val="24"/>
        </w:rPr>
      </w:pPr>
      <w:r w:rsidRPr="002745FC">
        <w:rPr>
          <w:rFonts w:ascii="Times New Roman" w:hAnsi="Times New Roman"/>
          <w:sz w:val="24"/>
          <w:szCs w:val="24"/>
        </w:rPr>
        <w:t>Patvirtinti Anykščių rajono savivaldybės 2026–2028 metų strateginį veiklos planą (pridedama).</w:t>
      </w:r>
    </w:p>
    <w:p w14:paraId="75FCA52F" w14:textId="77777777" w:rsidR="0053341B" w:rsidRPr="002745FC" w:rsidRDefault="0053341B" w:rsidP="0053341B">
      <w:pPr>
        <w:spacing w:after="0" w:line="360" w:lineRule="auto"/>
        <w:ind w:firstLine="720"/>
        <w:jc w:val="both"/>
        <w:rPr>
          <w:rFonts w:ascii="Times New Roman" w:hAnsi="Times New Roman"/>
          <w:sz w:val="24"/>
          <w:szCs w:val="24"/>
        </w:rPr>
      </w:pPr>
      <w:bookmarkStart w:id="0" w:name="part_5280a13cc03b4d9a9292f1de33b2802d"/>
      <w:bookmarkEnd w:id="0"/>
      <w:r w:rsidRPr="002745FC">
        <w:rPr>
          <w:rFonts w:ascii="Times New Roman" w:hAnsi="Times New Roman"/>
          <w:sz w:val="24"/>
          <w:szCs w:val="24"/>
        </w:rPr>
        <w:t xml:space="preserve">Šis sprendimas yra skelbiamas Teisės aktų registre ir Anykščių rajono savivaldybės interneto svetainėje </w:t>
      </w:r>
      <w:hyperlink r:id="rId8" w:history="1">
        <w:r w:rsidRPr="002745FC">
          <w:rPr>
            <w:rFonts w:ascii="Times New Roman" w:hAnsi="Times New Roman"/>
            <w:color w:val="0563C1"/>
            <w:sz w:val="24"/>
            <w:szCs w:val="24"/>
            <w:u w:val="single"/>
          </w:rPr>
          <w:t>www.anyksciai.lt</w:t>
        </w:r>
      </w:hyperlink>
      <w:r w:rsidRPr="002745FC">
        <w:rPr>
          <w:rFonts w:ascii="Times New Roman" w:hAnsi="Times New Roman"/>
          <w:sz w:val="24"/>
          <w:szCs w:val="24"/>
        </w:rPr>
        <w:t xml:space="preserve"> .</w:t>
      </w:r>
    </w:p>
    <w:p w14:paraId="7859E9D7" w14:textId="77777777" w:rsidR="0053341B" w:rsidRPr="0053341B" w:rsidRDefault="0053341B" w:rsidP="0053341B">
      <w:pPr>
        <w:spacing w:after="0" w:line="240" w:lineRule="auto"/>
        <w:rPr>
          <w:rFonts w:ascii="Times New Roman" w:hAnsi="Times New Roman"/>
          <w:sz w:val="24"/>
          <w:szCs w:val="24"/>
        </w:rPr>
      </w:pPr>
    </w:p>
    <w:p w14:paraId="2C6CE15B" w14:textId="77777777" w:rsidR="0053341B" w:rsidRPr="0053341B" w:rsidRDefault="0053341B" w:rsidP="0053341B">
      <w:pPr>
        <w:spacing w:after="0" w:line="240" w:lineRule="auto"/>
        <w:rPr>
          <w:rFonts w:ascii="Times New Roman" w:hAnsi="Times New Roman"/>
          <w:sz w:val="24"/>
          <w:szCs w:val="24"/>
        </w:rPr>
      </w:pPr>
    </w:p>
    <w:p w14:paraId="680E2A76" w14:textId="77777777" w:rsidR="0053341B" w:rsidRPr="0053341B" w:rsidRDefault="0053341B" w:rsidP="0053341B">
      <w:pPr>
        <w:spacing w:after="0" w:line="240" w:lineRule="auto"/>
        <w:rPr>
          <w:rFonts w:ascii="Times New Roman" w:hAnsi="Times New Roman"/>
          <w:sz w:val="24"/>
          <w:szCs w:val="24"/>
        </w:rPr>
      </w:pPr>
    </w:p>
    <w:p w14:paraId="027FD8DF" w14:textId="77777777" w:rsidR="0053341B" w:rsidRPr="0053341B" w:rsidRDefault="0053341B" w:rsidP="0053341B">
      <w:pPr>
        <w:tabs>
          <w:tab w:val="right" w:pos="9923"/>
        </w:tabs>
        <w:spacing w:after="0" w:line="240" w:lineRule="auto"/>
        <w:rPr>
          <w:rFonts w:ascii="Times New Roman" w:hAnsi="Times New Roman"/>
          <w:sz w:val="24"/>
          <w:szCs w:val="24"/>
        </w:rPr>
      </w:pPr>
      <w:r w:rsidRPr="0053341B">
        <w:rPr>
          <w:rFonts w:ascii="Times New Roman" w:hAnsi="Times New Roman"/>
          <w:sz w:val="24"/>
          <w:szCs w:val="24"/>
        </w:rPr>
        <w:t>Meras</w:t>
      </w:r>
      <w:r w:rsidRPr="0053341B">
        <w:rPr>
          <w:rFonts w:ascii="Times New Roman" w:hAnsi="Times New Roman"/>
          <w:sz w:val="24"/>
          <w:szCs w:val="24"/>
        </w:rPr>
        <w:tab/>
        <w:t xml:space="preserve">         Kęstutis Tubis</w:t>
      </w:r>
    </w:p>
    <w:p w14:paraId="7DAF9AFB" w14:textId="77777777" w:rsidR="0053341B" w:rsidRPr="0053341B" w:rsidRDefault="0053341B" w:rsidP="0053341B">
      <w:pPr>
        <w:suppressAutoHyphens w:val="0"/>
        <w:rPr>
          <w:rFonts w:ascii="Times New Roman" w:hAnsi="Times New Roman"/>
        </w:rPr>
      </w:pPr>
      <w:r w:rsidRPr="0053341B">
        <w:rPr>
          <w:rFonts w:ascii="Times New Roman" w:hAnsi="Times New Roman"/>
        </w:rPr>
        <w:br w:type="page"/>
      </w:r>
    </w:p>
    <w:p w14:paraId="2B667163" w14:textId="01BD04C8" w:rsidR="00880828" w:rsidRPr="00094118" w:rsidRDefault="00880828" w:rsidP="00094118">
      <w:pPr>
        <w:tabs>
          <w:tab w:val="right" w:pos="9638"/>
        </w:tabs>
        <w:spacing w:after="0" w:line="240" w:lineRule="auto"/>
        <w:ind w:firstLine="360"/>
        <w:jc w:val="center"/>
        <w:rPr>
          <w:rFonts w:ascii="Times New Roman" w:hAnsi="Times New Roman"/>
          <w:b/>
          <w:sz w:val="24"/>
          <w:szCs w:val="24"/>
        </w:rPr>
      </w:pPr>
      <w:r w:rsidRPr="00880828">
        <w:rPr>
          <w:rFonts w:ascii="Times New Roman" w:hAnsi="Times New Roman"/>
          <w:b/>
          <w:sz w:val="24"/>
          <w:szCs w:val="24"/>
        </w:rPr>
        <w:lastRenderedPageBreak/>
        <w:t xml:space="preserve">SAVIVALDYBĖS TARYBOS SPRENDIMO </w:t>
      </w:r>
      <w:r w:rsidR="001C51F7">
        <w:rPr>
          <w:rFonts w:ascii="Times New Roman" w:hAnsi="Times New Roman"/>
          <w:b/>
          <w:sz w:val="24"/>
          <w:szCs w:val="24"/>
        </w:rPr>
        <w:t>„</w:t>
      </w:r>
      <w:r w:rsidR="001C51F7" w:rsidRPr="001C51F7">
        <w:rPr>
          <w:rFonts w:ascii="Times New Roman" w:hAnsi="Times New Roman"/>
          <w:b/>
          <w:sz w:val="24"/>
          <w:szCs w:val="24"/>
        </w:rPr>
        <w:t>DĖL ANYKŠČIŲ RAJONO SAVIVALDYBĖS 202</w:t>
      </w:r>
      <w:r w:rsidR="0053341B">
        <w:rPr>
          <w:rFonts w:ascii="Times New Roman" w:hAnsi="Times New Roman"/>
          <w:b/>
          <w:sz w:val="24"/>
          <w:szCs w:val="24"/>
        </w:rPr>
        <w:t>6</w:t>
      </w:r>
      <w:r w:rsidR="001C51F7" w:rsidRPr="001C51F7">
        <w:rPr>
          <w:rFonts w:ascii="Times New Roman" w:hAnsi="Times New Roman"/>
          <w:b/>
          <w:sz w:val="24"/>
          <w:szCs w:val="24"/>
        </w:rPr>
        <w:t>–202</w:t>
      </w:r>
      <w:r w:rsidR="0053341B">
        <w:rPr>
          <w:rFonts w:ascii="Times New Roman" w:hAnsi="Times New Roman"/>
          <w:b/>
          <w:sz w:val="24"/>
          <w:szCs w:val="24"/>
        </w:rPr>
        <w:t>8</w:t>
      </w:r>
      <w:r w:rsidR="001C51F7" w:rsidRPr="001C51F7">
        <w:rPr>
          <w:rFonts w:ascii="Times New Roman" w:hAnsi="Times New Roman"/>
          <w:b/>
          <w:sz w:val="24"/>
          <w:szCs w:val="24"/>
        </w:rPr>
        <w:t xml:space="preserve"> METŲ STRATEGINIO VEIKLOS PLANO PATVIRTINIMO</w:t>
      </w:r>
      <w:r w:rsidR="001C51F7">
        <w:rPr>
          <w:rFonts w:ascii="Times New Roman" w:hAnsi="Times New Roman"/>
          <w:b/>
          <w:sz w:val="24"/>
          <w:szCs w:val="24"/>
        </w:rPr>
        <w:t>“</w:t>
      </w:r>
      <w:r>
        <w:rPr>
          <w:rFonts w:ascii="Times New Roman" w:hAnsi="Times New Roman"/>
          <w:b/>
          <w:sz w:val="24"/>
          <w:szCs w:val="24"/>
        </w:rPr>
        <w:t xml:space="preserve"> </w:t>
      </w:r>
      <w:r w:rsidRPr="00880828">
        <w:rPr>
          <w:rFonts w:ascii="Times New Roman" w:hAnsi="Times New Roman"/>
          <w:b/>
          <w:sz w:val="24"/>
          <w:szCs w:val="24"/>
        </w:rPr>
        <w:t>PROJEKTO AIŠKINAMASIS RAŠTAS</w:t>
      </w:r>
    </w:p>
    <w:p w14:paraId="1DB5B052" w14:textId="6F2EBFD6" w:rsidR="009064E4" w:rsidRPr="009064E4" w:rsidRDefault="009064E4" w:rsidP="009F0C1E">
      <w:pPr>
        <w:numPr>
          <w:ilvl w:val="0"/>
          <w:numId w:val="1"/>
        </w:numPr>
        <w:spacing w:after="0" w:line="360" w:lineRule="auto"/>
        <w:ind w:left="0" w:firstLine="720"/>
        <w:contextualSpacing/>
        <w:jc w:val="both"/>
        <w:rPr>
          <w:rFonts w:ascii="Times New Roman" w:hAnsi="Times New Roman"/>
          <w:b/>
          <w:sz w:val="24"/>
          <w:szCs w:val="24"/>
          <w:lang w:eastAsia="en-US"/>
        </w:rPr>
      </w:pPr>
      <w:r w:rsidRPr="009064E4">
        <w:rPr>
          <w:rFonts w:ascii="Times New Roman" w:hAnsi="Times New Roman"/>
          <w:b/>
          <w:sz w:val="24"/>
          <w:szCs w:val="24"/>
          <w:lang w:eastAsia="en-US"/>
        </w:rPr>
        <w:t>Sprendimo projekto tikslai ir uždaviniai</w:t>
      </w:r>
    </w:p>
    <w:p w14:paraId="075C2DA5" w14:textId="6DABF383" w:rsidR="00A33B41" w:rsidRDefault="00A33B41" w:rsidP="009F0C1E">
      <w:pPr>
        <w:shd w:val="clear" w:color="auto" w:fill="FFFFFF"/>
        <w:autoSpaceDE w:val="0"/>
        <w:autoSpaceDN w:val="0"/>
        <w:adjustRightInd w:val="0"/>
        <w:spacing w:after="0" w:line="360" w:lineRule="auto"/>
        <w:ind w:firstLine="720"/>
        <w:jc w:val="both"/>
        <w:rPr>
          <w:rFonts w:ascii="Times New Roman" w:hAnsi="Times New Roman"/>
          <w:sz w:val="24"/>
          <w:szCs w:val="24"/>
        </w:rPr>
      </w:pPr>
      <w:r w:rsidRPr="00A33B41">
        <w:rPr>
          <w:rFonts w:ascii="Times New Roman" w:hAnsi="Times New Roman"/>
          <w:sz w:val="24"/>
          <w:szCs w:val="24"/>
        </w:rPr>
        <w:t xml:space="preserve">Sprendimo tikslas – įvykdyti Lietuvos Respublikos vietos savivaldos įstatymo reikalavimą patvirtinti </w:t>
      </w:r>
      <w:r>
        <w:rPr>
          <w:rFonts w:ascii="Times New Roman" w:hAnsi="Times New Roman"/>
          <w:sz w:val="24"/>
          <w:szCs w:val="24"/>
        </w:rPr>
        <w:t>Anykščių</w:t>
      </w:r>
      <w:r w:rsidRPr="00A33B41">
        <w:rPr>
          <w:rFonts w:ascii="Times New Roman" w:hAnsi="Times New Roman"/>
          <w:sz w:val="24"/>
          <w:szCs w:val="24"/>
        </w:rPr>
        <w:t xml:space="preserve"> rajono savivaldybės strateginį veiklos planą 202</w:t>
      </w:r>
      <w:r w:rsidR="0053341B">
        <w:rPr>
          <w:rFonts w:ascii="Times New Roman" w:hAnsi="Times New Roman"/>
          <w:sz w:val="24"/>
          <w:szCs w:val="24"/>
        </w:rPr>
        <w:t>6</w:t>
      </w:r>
      <w:r w:rsidRPr="00A33B41">
        <w:rPr>
          <w:rFonts w:ascii="Times New Roman" w:hAnsi="Times New Roman"/>
          <w:sz w:val="24"/>
          <w:szCs w:val="24"/>
        </w:rPr>
        <w:t>–202</w:t>
      </w:r>
      <w:r w:rsidR="0053341B">
        <w:rPr>
          <w:rFonts w:ascii="Times New Roman" w:hAnsi="Times New Roman"/>
          <w:sz w:val="24"/>
          <w:szCs w:val="24"/>
        </w:rPr>
        <w:t>8</w:t>
      </w:r>
      <w:r w:rsidRPr="00A33B41">
        <w:rPr>
          <w:rFonts w:ascii="Times New Roman" w:hAnsi="Times New Roman"/>
          <w:sz w:val="24"/>
          <w:szCs w:val="24"/>
        </w:rPr>
        <w:t xml:space="preserve"> metams (toliau – </w:t>
      </w:r>
      <w:r w:rsidR="008F79BC">
        <w:rPr>
          <w:rFonts w:ascii="Times New Roman" w:hAnsi="Times New Roman"/>
          <w:sz w:val="24"/>
          <w:szCs w:val="24"/>
        </w:rPr>
        <w:t xml:space="preserve">SVP </w:t>
      </w:r>
      <w:r w:rsidRPr="00A33B41">
        <w:rPr>
          <w:rFonts w:ascii="Times New Roman" w:hAnsi="Times New Roman"/>
          <w:sz w:val="24"/>
          <w:szCs w:val="24"/>
        </w:rPr>
        <w:t xml:space="preserve">planas). Planas tvirtinamas kiekvienais metais.  </w:t>
      </w:r>
    </w:p>
    <w:p w14:paraId="6F3674A0" w14:textId="5CD28FEC" w:rsidR="00A33B41" w:rsidRDefault="00FC5568" w:rsidP="009F0C1E">
      <w:pPr>
        <w:shd w:val="clear" w:color="auto" w:fill="FFFFFF"/>
        <w:autoSpaceDE w:val="0"/>
        <w:autoSpaceDN w:val="0"/>
        <w:adjustRightInd w:val="0"/>
        <w:spacing w:after="0" w:line="360" w:lineRule="auto"/>
        <w:ind w:firstLine="720"/>
        <w:jc w:val="both"/>
        <w:rPr>
          <w:rFonts w:ascii="Times New Roman" w:hAnsi="Times New Roman"/>
          <w:sz w:val="24"/>
          <w:szCs w:val="24"/>
        </w:rPr>
      </w:pPr>
      <w:r w:rsidRPr="00A33B41">
        <w:rPr>
          <w:rFonts w:ascii="Times New Roman" w:hAnsi="Times New Roman"/>
          <w:sz w:val="24"/>
          <w:szCs w:val="24"/>
        </w:rPr>
        <w:t>202</w:t>
      </w:r>
      <w:r w:rsidR="0053341B">
        <w:rPr>
          <w:rFonts w:ascii="Times New Roman" w:hAnsi="Times New Roman"/>
          <w:sz w:val="24"/>
          <w:szCs w:val="24"/>
        </w:rPr>
        <w:t>6</w:t>
      </w:r>
      <w:r w:rsidRPr="00A33B41">
        <w:rPr>
          <w:rFonts w:ascii="Times New Roman" w:hAnsi="Times New Roman"/>
          <w:sz w:val="24"/>
          <w:szCs w:val="24"/>
        </w:rPr>
        <w:t>–202</w:t>
      </w:r>
      <w:r w:rsidR="0053341B">
        <w:rPr>
          <w:rFonts w:ascii="Times New Roman" w:hAnsi="Times New Roman"/>
          <w:sz w:val="24"/>
          <w:szCs w:val="24"/>
        </w:rPr>
        <w:t>8</w:t>
      </w:r>
      <w:r w:rsidRPr="00A33B41">
        <w:rPr>
          <w:rFonts w:ascii="Times New Roman" w:hAnsi="Times New Roman"/>
          <w:sz w:val="24"/>
          <w:szCs w:val="24"/>
        </w:rPr>
        <w:t xml:space="preserve"> </w:t>
      </w:r>
      <w:r w:rsidR="009064E4" w:rsidRPr="009064E4">
        <w:rPr>
          <w:rFonts w:ascii="Times New Roman" w:hAnsi="Times New Roman"/>
          <w:sz w:val="24"/>
          <w:szCs w:val="24"/>
        </w:rPr>
        <w:t>metų SVP – detalus institucijos veiklos planavimo dokumentas, kuriame, atsižvelgiant į Anykščių rajono situacijos analizę bei 20</w:t>
      </w:r>
      <w:r w:rsidR="00896297">
        <w:rPr>
          <w:rFonts w:ascii="Times New Roman" w:hAnsi="Times New Roman"/>
          <w:sz w:val="24"/>
          <w:szCs w:val="24"/>
        </w:rPr>
        <w:t>2</w:t>
      </w:r>
      <w:r w:rsidR="0053341B">
        <w:rPr>
          <w:rFonts w:ascii="Times New Roman" w:hAnsi="Times New Roman"/>
          <w:sz w:val="24"/>
          <w:szCs w:val="24"/>
        </w:rPr>
        <w:t>3</w:t>
      </w:r>
      <w:r w:rsidR="009E69CE" w:rsidRPr="009E69CE">
        <w:rPr>
          <w:rFonts w:ascii="Times New Roman" w:hAnsi="Times New Roman"/>
          <w:sz w:val="24"/>
          <w:szCs w:val="24"/>
        </w:rPr>
        <w:t>–</w:t>
      </w:r>
      <w:r w:rsidR="009E69CE">
        <w:rPr>
          <w:rFonts w:ascii="Times New Roman" w:hAnsi="Times New Roman"/>
          <w:sz w:val="24"/>
          <w:szCs w:val="24"/>
        </w:rPr>
        <w:t>20</w:t>
      </w:r>
      <w:r w:rsidR="002E3480">
        <w:rPr>
          <w:rFonts w:ascii="Times New Roman" w:hAnsi="Times New Roman"/>
          <w:sz w:val="24"/>
          <w:szCs w:val="24"/>
        </w:rPr>
        <w:t>2</w:t>
      </w:r>
      <w:r w:rsidR="0053341B">
        <w:rPr>
          <w:rFonts w:ascii="Times New Roman" w:hAnsi="Times New Roman"/>
          <w:sz w:val="24"/>
          <w:szCs w:val="24"/>
        </w:rPr>
        <w:t>5</w:t>
      </w:r>
      <w:r w:rsidR="009064E4" w:rsidRPr="009064E4">
        <w:rPr>
          <w:rFonts w:ascii="Times New Roman" w:hAnsi="Times New Roman"/>
          <w:sz w:val="24"/>
          <w:szCs w:val="24"/>
        </w:rPr>
        <w:t xml:space="preserve"> m. rezultatus, suformuluotos Savivaldybės </w:t>
      </w:r>
      <w:r w:rsidRPr="00A33B41">
        <w:rPr>
          <w:rFonts w:ascii="Times New Roman" w:hAnsi="Times New Roman"/>
          <w:sz w:val="24"/>
          <w:szCs w:val="24"/>
        </w:rPr>
        <w:t>202</w:t>
      </w:r>
      <w:r w:rsidR="0053341B">
        <w:rPr>
          <w:rFonts w:ascii="Times New Roman" w:hAnsi="Times New Roman"/>
          <w:sz w:val="24"/>
          <w:szCs w:val="24"/>
        </w:rPr>
        <w:t>6</w:t>
      </w:r>
      <w:r w:rsidRPr="00A33B41">
        <w:rPr>
          <w:rFonts w:ascii="Times New Roman" w:hAnsi="Times New Roman"/>
          <w:sz w:val="24"/>
          <w:szCs w:val="24"/>
        </w:rPr>
        <w:t>–202</w:t>
      </w:r>
      <w:r w:rsidR="0053341B">
        <w:rPr>
          <w:rFonts w:ascii="Times New Roman" w:hAnsi="Times New Roman"/>
          <w:sz w:val="24"/>
          <w:szCs w:val="24"/>
        </w:rPr>
        <w:t>8</w:t>
      </w:r>
      <w:r w:rsidRPr="00A33B41">
        <w:rPr>
          <w:rFonts w:ascii="Times New Roman" w:hAnsi="Times New Roman"/>
          <w:sz w:val="24"/>
          <w:szCs w:val="24"/>
        </w:rPr>
        <w:t xml:space="preserve"> </w:t>
      </w:r>
      <w:r w:rsidR="009064E4" w:rsidRPr="009064E4">
        <w:rPr>
          <w:rFonts w:ascii="Times New Roman" w:hAnsi="Times New Roman"/>
          <w:sz w:val="24"/>
          <w:szCs w:val="24"/>
        </w:rPr>
        <w:t xml:space="preserve"> metų programos, jų tikslai, uždaviniai ir priemonės, numatomi </w:t>
      </w:r>
      <w:r w:rsidR="00D31B87">
        <w:rPr>
          <w:rFonts w:ascii="Times New Roman" w:hAnsi="Times New Roman"/>
          <w:sz w:val="24"/>
          <w:szCs w:val="24"/>
        </w:rPr>
        <w:t>rodikliai</w:t>
      </w:r>
      <w:r w:rsidR="009064E4" w:rsidRPr="009064E4">
        <w:rPr>
          <w:rFonts w:ascii="Times New Roman" w:hAnsi="Times New Roman"/>
          <w:sz w:val="24"/>
          <w:szCs w:val="24"/>
        </w:rPr>
        <w:t xml:space="preserve"> ir </w:t>
      </w:r>
      <w:r w:rsidR="00D31B87">
        <w:rPr>
          <w:rFonts w:ascii="Times New Roman" w:hAnsi="Times New Roman"/>
          <w:sz w:val="24"/>
          <w:szCs w:val="24"/>
        </w:rPr>
        <w:t>asignavimai.</w:t>
      </w:r>
    </w:p>
    <w:p w14:paraId="7052CFBC" w14:textId="714175B2" w:rsidR="009064E4" w:rsidRPr="00D31B87" w:rsidRDefault="009064E4" w:rsidP="009F0C1E">
      <w:pPr>
        <w:shd w:val="clear" w:color="auto" w:fill="FFFFFF"/>
        <w:autoSpaceDE w:val="0"/>
        <w:autoSpaceDN w:val="0"/>
        <w:adjustRightInd w:val="0"/>
        <w:spacing w:after="0" w:line="360" w:lineRule="auto"/>
        <w:ind w:firstLine="720"/>
        <w:jc w:val="both"/>
        <w:rPr>
          <w:rFonts w:ascii="Times New Roman" w:hAnsi="Times New Roman"/>
          <w:sz w:val="24"/>
          <w:szCs w:val="24"/>
        </w:rPr>
      </w:pPr>
      <w:r w:rsidRPr="009064E4">
        <w:rPr>
          <w:rFonts w:ascii="Times New Roman" w:hAnsi="Times New Roman"/>
          <w:sz w:val="24"/>
          <w:szCs w:val="24"/>
        </w:rPr>
        <w:t xml:space="preserve">Rengiant SVP </w:t>
      </w:r>
      <w:r w:rsidR="00FC5568" w:rsidRPr="00A33B41">
        <w:rPr>
          <w:rFonts w:ascii="Times New Roman" w:hAnsi="Times New Roman"/>
          <w:sz w:val="24"/>
          <w:szCs w:val="24"/>
        </w:rPr>
        <w:t>202</w:t>
      </w:r>
      <w:r w:rsidR="0053341B">
        <w:rPr>
          <w:rFonts w:ascii="Times New Roman" w:hAnsi="Times New Roman"/>
          <w:sz w:val="24"/>
          <w:szCs w:val="24"/>
        </w:rPr>
        <w:t>6</w:t>
      </w:r>
      <w:r w:rsidR="00FC5568" w:rsidRPr="00A33B41">
        <w:rPr>
          <w:rFonts w:ascii="Times New Roman" w:hAnsi="Times New Roman"/>
          <w:sz w:val="24"/>
          <w:szCs w:val="24"/>
        </w:rPr>
        <w:t>–202</w:t>
      </w:r>
      <w:r w:rsidR="0053341B">
        <w:rPr>
          <w:rFonts w:ascii="Times New Roman" w:hAnsi="Times New Roman"/>
          <w:sz w:val="24"/>
          <w:szCs w:val="24"/>
        </w:rPr>
        <w:t>8</w:t>
      </w:r>
      <w:r w:rsidR="00FC5568" w:rsidRPr="00A33B41">
        <w:rPr>
          <w:rFonts w:ascii="Times New Roman" w:hAnsi="Times New Roman"/>
          <w:sz w:val="24"/>
          <w:szCs w:val="24"/>
        </w:rPr>
        <w:t xml:space="preserve"> </w:t>
      </w:r>
      <w:r w:rsidRPr="009064E4">
        <w:rPr>
          <w:rFonts w:ascii="Times New Roman" w:hAnsi="Times New Roman"/>
          <w:sz w:val="24"/>
          <w:szCs w:val="24"/>
        </w:rPr>
        <w:t>metams buvo remtasi patvirtintais pagrindiniais Savivaldybės strateginio planavimo dokumentais (t. y. 20</w:t>
      </w:r>
      <w:r w:rsidR="0053341B">
        <w:rPr>
          <w:rFonts w:ascii="Times New Roman" w:hAnsi="Times New Roman"/>
          <w:sz w:val="24"/>
          <w:szCs w:val="24"/>
        </w:rPr>
        <w:t>26</w:t>
      </w:r>
      <w:r w:rsidRPr="009064E4">
        <w:rPr>
          <w:rFonts w:ascii="Times New Roman" w:hAnsi="Times New Roman"/>
          <w:sz w:val="24"/>
          <w:szCs w:val="24"/>
        </w:rPr>
        <w:t>–20</w:t>
      </w:r>
      <w:r w:rsidR="0053341B">
        <w:rPr>
          <w:rFonts w:ascii="Times New Roman" w:hAnsi="Times New Roman"/>
          <w:sz w:val="24"/>
          <w:szCs w:val="24"/>
        </w:rPr>
        <w:t>30</w:t>
      </w:r>
      <w:r w:rsidR="0019513E">
        <w:rPr>
          <w:rFonts w:ascii="Times New Roman" w:hAnsi="Times New Roman"/>
          <w:sz w:val="24"/>
          <w:szCs w:val="24"/>
        </w:rPr>
        <w:t xml:space="preserve"> </w:t>
      </w:r>
      <w:r w:rsidRPr="009064E4">
        <w:rPr>
          <w:rFonts w:ascii="Times New Roman" w:hAnsi="Times New Roman"/>
          <w:sz w:val="24"/>
          <w:szCs w:val="24"/>
        </w:rPr>
        <w:t>metų plėtros planu</w:t>
      </w:r>
      <w:r w:rsidR="00D31B87">
        <w:rPr>
          <w:rFonts w:ascii="Times New Roman" w:hAnsi="Times New Roman"/>
          <w:sz w:val="24"/>
          <w:szCs w:val="24"/>
        </w:rPr>
        <w:t xml:space="preserve">, </w:t>
      </w:r>
      <w:r w:rsidR="00D31B87" w:rsidRPr="00D31B87">
        <w:rPr>
          <w:rFonts w:ascii="Times New Roman" w:hAnsi="Times New Roman"/>
          <w:sz w:val="24"/>
          <w:szCs w:val="24"/>
        </w:rPr>
        <w:t>2022</w:t>
      </w:r>
      <w:r w:rsidR="007437F9" w:rsidRPr="009064E4">
        <w:rPr>
          <w:rFonts w:ascii="Times New Roman" w:hAnsi="Times New Roman"/>
          <w:sz w:val="24"/>
          <w:szCs w:val="24"/>
        </w:rPr>
        <w:t>–</w:t>
      </w:r>
      <w:r w:rsidR="00D31B87" w:rsidRPr="00D31B87">
        <w:rPr>
          <w:rFonts w:ascii="Times New Roman" w:hAnsi="Times New Roman"/>
          <w:sz w:val="24"/>
          <w:szCs w:val="24"/>
        </w:rPr>
        <w:t xml:space="preserve">2030 metų </w:t>
      </w:r>
      <w:r w:rsidR="00D31B87">
        <w:rPr>
          <w:rFonts w:ascii="Times New Roman" w:hAnsi="Times New Roman"/>
          <w:sz w:val="24"/>
          <w:szCs w:val="24"/>
        </w:rPr>
        <w:t>Utenos</w:t>
      </w:r>
      <w:r w:rsidR="00D31B87" w:rsidRPr="00D31B87">
        <w:rPr>
          <w:rFonts w:ascii="Times New Roman" w:hAnsi="Times New Roman"/>
          <w:sz w:val="24"/>
          <w:szCs w:val="24"/>
        </w:rPr>
        <w:t xml:space="preserve"> regiono plėtros planu, atsižvelgiant į valstybės ir savivaldybės teritorijų planavimo</w:t>
      </w:r>
      <w:r w:rsidRPr="00D31B87">
        <w:rPr>
          <w:rFonts w:ascii="Times New Roman" w:hAnsi="Times New Roman"/>
          <w:sz w:val="24"/>
          <w:szCs w:val="24"/>
        </w:rPr>
        <w:t xml:space="preserve"> bei </w:t>
      </w:r>
      <w:r w:rsidR="00D31B87" w:rsidRPr="00D31B87">
        <w:rPr>
          <w:rFonts w:ascii="Times New Roman" w:hAnsi="Times New Roman"/>
          <w:sz w:val="24"/>
          <w:szCs w:val="24"/>
          <w:lang w:eastAsia="lt-LT"/>
        </w:rPr>
        <w:t>strateginio planavimo dokumentus</w:t>
      </w:r>
      <w:r w:rsidRPr="00D31B87">
        <w:rPr>
          <w:rFonts w:ascii="Times New Roman" w:hAnsi="Times New Roman"/>
          <w:sz w:val="24"/>
          <w:szCs w:val="24"/>
        </w:rPr>
        <w:t xml:space="preserve">). </w:t>
      </w:r>
    </w:p>
    <w:p w14:paraId="145EAAB6" w14:textId="439C0CF2" w:rsidR="00D31B87" w:rsidRPr="00D31B87" w:rsidRDefault="00D31B87" w:rsidP="009F0C1E">
      <w:pPr>
        <w:spacing w:after="0" w:line="360" w:lineRule="auto"/>
        <w:ind w:firstLine="720"/>
        <w:jc w:val="both"/>
        <w:rPr>
          <w:rFonts w:ascii="Times New Roman" w:hAnsi="Times New Roman"/>
          <w:sz w:val="24"/>
          <w:szCs w:val="24"/>
        </w:rPr>
      </w:pPr>
      <w:r w:rsidRPr="00D31B87">
        <w:rPr>
          <w:rFonts w:ascii="Times New Roman" w:hAnsi="Times New Roman"/>
          <w:sz w:val="24"/>
          <w:szCs w:val="24"/>
        </w:rPr>
        <w:t xml:space="preserve">Strateginio veiklos plano įgyvendinimui numatyta vykdyti </w:t>
      </w:r>
      <w:r>
        <w:rPr>
          <w:rFonts w:ascii="Times New Roman" w:hAnsi="Times New Roman"/>
          <w:sz w:val="24"/>
          <w:szCs w:val="24"/>
        </w:rPr>
        <w:t>9</w:t>
      </w:r>
      <w:r w:rsidRPr="00D31B87">
        <w:rPr>
          <w:rFonts w:ascii="Times New Roman" w:hAnsi="Times New Roman"/>
          <w:sz w:val="24"/>
          <w:szCs w:val="24"/>
        </w:rPr>
        <w:t xml:space="preserve"> program</w:t>
      </w:r>
      <w:r>
        <w:rPr>
          <w:rFonts w:ascii="Times New Roman" w:hAnsi="Times New Roman"/>
          <w:sz w:val="24"/>
          <w:szCs w:val="24"/>
        </w:rPr>
        <w:t>as</w:t>
      </w:r>
      <w:r w:rsidRPr="00D31B87">
        <w:rPr>
          <w:rFonts w:ascii="Times New Roman" w:hAnsi="Times New Roman"/>
          <w:sz w:val="24"/>
          <w:szCs w:val="24"/>
        </w:rPr>
        <w:t>, tvirtinam</w:t>
      </w:r>
      <w:r>
        <w:rPr>
          <w:rFonts w:ascii="Times New Roman" w:hAnsi="Times New Roman"/>
          <w:sz w:val="24"/>
          <w:szCs w:val="24"/>
        </w:rPr>
        <w:t>as</w:t>
      </w:r>
      <w:r w:rsidRPr="00D31B87">
        <w:rPr>
          <w:rFonts w:ascii="Times New Roman" w:hAnsi="Times New Roman"/>
          <w:sz w:val="24"/>
          <w:szCs w:val="24"/>
        </w:rPr>
        <w:t xml:space="preserve"> kartu su </w:t>
      </w:r>
      <w:r w:rsidR="00FC5568" w:rsidRPr="00A33B41">
        <w:rPr>
          <w:rFonts w:ascii="Times New Roman" w:hAnsi="Times New Roman"/>
          <w:sz w:val="24"/>
          <w:szCs w:val="24"/>
        </w:rPr>
        <w:t>202</w:t>
      </w:r>
      <w:r w:rsidR="0053341B">
        <w:rPr>
          <w:rFonts w:ascii="Times New Roman" w:hAnsi="Times New Roman"/>
          <w:sz w:val="24"/>
          <w:szCs w:val="24"/>
        </w:rPr>
        <w:t>6</w:t>
      </w:r>
      <w:r w:rsidR="00FC5568" w:rsidRPr="00A33B41">
        <w:rPr>
          <w:rFonts w:ascii="Times New Roman" w:hAnsi="Times New Roman"/>
          <w:sz w:val="24"/>
          <w:szCs w:val="24"/>
        </w:rPr>
        <w:t>–202</w:t>
      </w:r>
      <w:r w:rsidR="0053341B">
        <w:rPr>
          <w:rFonts w:ascii="Times New Roman" w:hAnsi="Times New Roman"/>
          <w:sz w:val="24"/>
          <w:szCs w:val="24"/>
        </w:rPr>
        <w:t>8</w:t>
      </w:r>
      <w:r w:rsidR="00FC5568" w:rsidRPr="00A33B41">
        <w:rPr>
          <w:rFonts w:ascii="Times New Roman" w:hAnsi="Times New Roman"/>
          <w:sz w:val="24"/>
          <w:szCs w:val="24"/>
        </w:rPr>
        <w:t xml:space="preserve"> </w:t>
      </w:r>
      <w:r w:rsidRPr="00D31B87">
        <w:rPr>
          <w:rFonts w:ascii="Times New Roman" w:hAnsi="Times New Roman"/>
          <w:sz w:val="24"/>
          <w:szCs w:val="24"/>
        </w:rPr>
        <w:t xml:space="preserve"> m. strateginiu veiklos planu ir siekiant:</w:t>
      </w:r>
    </w:p>
    <w:p w14:paraId="0EC7C051" w14:textId="51875824" w:rsidR="00D31B87" w:rsidRPr="00D31B87" w:rsidRDefault="00D31B87" w:rsidP="009F0C1E">
      <w:pPr>
        <w:spacing w:after="0" w:line="360" w:lineRule="auto"/>
        <w:ind w:firstLine="720"/>
        <w:jc w:val="both"/>
        <w:rPr>
          <w:rFonts w:ascii="Times New Roman" w:hAnsi="Times New Roman"/>
          <w:sz w:val="24"/>
          <w:szCs w:val="24"/>
        </w:rPr>
      </w:pPr>
      <w:r w:rsidRPr="00D31B87">
        <w:rPr>
          <w:rFonts w:ascii="Times New Roman" w:hAnsi="Times New Roman"/>
          <w:sz w:val="24"/>
          <w:szCs w:val="24"/>
        </w:rPr>
        <w:t xml:space="preserve">1. </w:t>
      </w:r>
      <w:r w:rsidR="0099346D" w:rsidRPr="0099346D">
        <w:rPr>
          <w:rFonts w:ascii="Times New Roman" w:hAnsi="Times New Roman"/>
          <w:sz w:val="24"/>
          <w:szCs w:val="24"/>
        </w:rPr>
        <w:t>Įvairiapusio  poilsio, gamtinio ir kultūrinio turizmo vystymas ir kurortinė plėtra.</w:t>
      </w:r>
      <w:r w:rsidRPr="00D31B87">
        <w:rPr>
          <w:rFonts w:ascii="Times New Roman" w:hAnsi="Times New Roman"/>
          <w:sz w:val="24"/>
          <w:szCs w:val="24"/>
        </w:rPr>
        <w:t xml:space="preserve"> Šiam tikslui įgyvendinti parengta </w:t>
      </w:r>
      <w:r w:rsidR="004263FB" w:rsidRPr="004263FB">
        <w:rPr>
          <w:rFonts w:ascii="Times New Roman" w:hAnsi="Times New Roman"/>
          <w:sz w:val="24"/>
          <w:szCs w:val="24"/>
        </w:rPr>
        <w:t>Darnios kurortinės plėtros programa</w:t>
      </w:r>
      <w:r w:rsidR="004263FB">
        <w:rPr>
          <w:rFonts w:ascii="Times New Roman" w:hAnsi="Times New Roman"/>
          <w:sz w:val="24"/>
          <w:szCs w:val="24"/>
        </w:rPr>
        <w:t xml:space="preserve"> </w:t>
      </w:r>
      <w:r w:rsidRPr="00D31B87">
        <w:rPr>
          <w:rFonts w:ascii="Times New Roman" w:hAnsi="Times New Roman"/>
          <w:sz w:val="24"/>
          <w:szCs w:val="24"/>
        </w:rPr>
        <w:t>Nr. 0</w:t>
      </w:r>
      <w:r w:rsidR="004263FB">
        <w:rPr>
          <w:rFonts w:ascii="Times New Roman" w:hAnsi="Times New Roman"/>
          <w:sz w:val="24"/>
          <w:szCs w:val="24"/>
        </w:rPr>
        <w:t>1</w:t>
      </w:r>
      <w:r w:rsidRPr="00D31B87">
        <w:rPr>
          <w:rFonts w:ascii="Times New Roman" w:hAnsi="Times New Roman"/>
          <w:sz w:val="24"/>
          <w:szCs w:val="24"/>
        </w:rPr>
        <w:t xml:space="preserve">, </w:t>
      </w:r>
      <w:r w:rsidR="009619A8" w:rsidRPr="009619A8">
        <w:rPr>
          <w:rFonts w:ascii="Times New Roman" w:hAnsi="Times New Roman"/>
          <w:sz w:val="24"/>
          <w:szCs w:val="24"/>
        </w:rPr>
        <w:t xml:space="preserve">Kryptingo verslo vystymo ir investicijų pritraukimo programa </w:t>
      </w:r>
      <w:r w:rsidR="009619A8">
        <w:rPr>
          <w:rFonts w:ascii="Times New Roman" w:hAnsi="Times New Roman"/>
          <w:sz w:val="24"/>
          <w:szCs w:val="24"/>
        </w:rPr>
        <w:t xml:space="preserve"> Nr. 02, </w:t>
      </w:r>
      <w:r w:rsidR="004263FB" w:rsidRPr="004263FB">
        <w:rPr>
          <w:rFonts w:ascii="Times New Roman" w:hAnsi="Times New Roman"/>
          <w:sz w:val="24"/>
          <w:szCs w:val="24"/>
        </w:rPr>
        <w:t>Subalansuotos architektūros ir urbanistinės plėtros programa</w:t>
      </w:r>
      <w:r w:rsidR="004263FB">
        <w:rPr>
          <w:rFonts w:ascii="Times New Roman" w:hAnsi="Times New Roman"/>
          <w:sz w:val="24"/>
          <w:szCs w:val="24"/>
        </w:rPr>
        <w:t xml:space="preserve"> Nr. 07</w:t>
      </w:r>
      <w:r w:rsidR="007437F9">
        <w:rPr>
          <w:rFonts w:ascii="Times New Roman" w:hAnsi="Times New Roman"/>
          <w:sz w:val="24"/>
          <w:szCs w:val="24"/>
        </w:rPr>
        <w:t>.</w:t>
      </w:r>
    </w:p>
    <w:p w14:paraId="20299FBF" w14:textId="1A5F5D0D" w:rsidR="00D31B87" w:rsidRPr="00D31B87" w:rsidRDefault="00D31B87" w:rsidP="009F0C1E">
      <w:pPr>
        <w:spacing w:after="0" w:line="360" w:lineRule="auto"/>
        <w:ind w:firstLine="720"/>
        <w:jc w:val="both"/>
        <w:rPr>
          <w:rFonts w:ascii="Times New Roman" w:hAnsi="Times New Roman"/>
          <w:sz w:val="24"/>
          <w:szCs w:val="24"/>
        </w:rPr>
      </w:pPr>
      <w:r w:rsidRPr="00D31B87">
        <w:rPr>
          <w:rFonts w:ascii="Times New Roman" w:hAnsi="Times New Roman"/>
          <w:sz w:val="24"/>
          <w:szCs w:val="24"/>
        </w:rPr>
        <w:t xml:space="preserve">2. </w:t>
      </w:r>
      <w:r w:rsidR="004263FB" w:rsidRPr="004263FB">
        <w:rPr>
          <w:rFonts w:ascii="Times New Roman" w:hAnsi="Times New Roman"/>
          <w:sz w:val="24"/>
          <w:szCs w:val="24"/>
        </w:rPr>
        <w:t>Sveikatos priežiūros paslaugų kokybės gerinimas ir paslaugų prieinamumo didinimas.</w:t>
      </w:r>
      <w:r w:rsidRPr="00D31B87">
        <w:rPr>
          <w:rFonts w:ascii="Times New Roman" w:hAnsi="Times New Roman"/>
          <w:sz w:val="24"/>
          <w:szCs w:val="24"/>
        </w:rPr>
        <w:t xml:space="preserve"> Šiam tikslui įgyvendinti parengta </w:t>
      </w:r>
      <w:r w:rsidR="004263FB" w:rsidRPr="004263FB">
        <w:rPr>
          <w:rFonts w:ascii="Times New Roman" w:hAnsi="Times New Roman"/>
          <w:sz w:val="24"/>
          <w:szCs w:val="24"/>
        </w:rPr>
        <w:t>Sveikatos apsaugos programa</w:t>
      </w:r>
      <w:r w:rsidR="004263FB">
        <w:rPr>
          <w:rFonts w:ascii="Times New Roman" w:hAnsi="Times New Roman"/>
          <w:sz w:val="24"/>
          <w:szCs w:val="24"/>
        </w:rPr>
        <w:t xml:space="preserve"> Nr. 04</w:t>
      </w:r>
      <w:r w:rsidR="009619A8">
        <w:rPr>
          <w:rFonts w:ascii="Times New Roman" w:hAnsi="Times New Roman"/>
          <w:sz w:val="24"/>
          <w:szCs w:val="24"/>
        </w:rPr>
        <w:t xml:space="preserve">, </w:t>
      </w:r>
      <w:r w:rsidR="009619A8" w:rsidRPr="009619A8">
        <w:rPr>
          <w:rFonts w:ascii="Times New Roman" w:hAnsi="Times New Roman"/>
          <w:sz w:val="24"/>
          <w:szCs w:val="24"/>
        </w:rPr>
        <w:t>Palankios socialinės aplinkos kūrimo programa</w:t>
      </w:r>
      <w:r w:rsidR="009619A8">
        <w:rPr>
          <w:rFonts w:ascii="Times New Roman" w:hAnsi="Times New Roman"/>
          <w:sz w:val="24"/>
          <w:szCs w:val="24"/>
        </w:rPr>
        <w:t xml:space="preserve"> Nr. 05.</w:t>
      </w:r>
    </w:p>
    <w:p w14:paraId="77E21E54" w14:textId="60EE7798" w:rsidR="00D31B87" w:rsidRDefault="00D31B87" w:rsidP="009F0C1E">
      <w:pPr>
        <w:spacing w:after="0" w:line="360" w:lineRule="auto"/>
        <w:ind w:firstLine="720"/>
        <w:jc w:val="both"/>
        <w:rPr>
          <w:rFonts w:ascii="Times New Roman" w:hAnsi="Times New Roman"/>
          <w:sz w:val="24"/>
          <w:szCs w:val="24"/>
        </w:rPr>
      </w:pPr>
      <w:r w:rsidRPr="00D31B87">
        <w:rPr>
          <w:rFonts w:ascii="Times New Roman" w:hAnsi="Times New Roman"/>
          <w:sz w:val="24"/>
          <w:szCs w:val="24"/>
        </w:rPr>
        <w:t xml:space="preserve">3. </w:t>
      </w:r>
      <w:r w:rsidR="004263FB" w:rsidRPr="004263FB">
        <w:rPr>
          <w:rFonts w:ascii="Times New Roman" w:hAnsi="Times New Roman"/>
          <w:sz w:val="24"/>
          <w:szCs w:val="24"/>
        </w:rPr>
        <w:t>Švietimo kokybės užtikrinimas</w:t>
      </w:r>
      <w:r w:rsidRPr="00D31B87">
        <w:rPr>
          <w:rFonts w:ascii="Times New Roman" w:hAnsi="Times New Roman"/>
          <w:sz w:val="24"/>
          <w:szCs w:val="24"/>
        </w:rPr>
        <w:t xml:space="preserve">. Šiam tikslui įgyvendinti parengta </w:t>
      </w:r>
      <w:r w:rsidR="009619A8" w:rsidRPr="009619A8">
        <w:rPr>
          <w:rFonts w:ascii="Times New Roman" w:hAnsi="Times New Roman"/>
          <w:sz w:val="24"/>
          <w:szCs w:val="24"/>
        </w:rPr>
        <w:t xml:space="preserve">Kokybiškos švietimo sistemos kūrimo, sporto skatinimo ir jaunimo užimtumo  programa </w:t>
      </w:r>
      <w:r w:rsidRPr="00D31B87">
        <w:rPr>
          <w:rFonts w:ascii="Times New Roman" w:hAnsi="Times New Roman"/>
          <w:sz w:val="24"/>
          <w:szCs w:val="24"/>
        </w:rPr>
        <w:t>Nr. 0</w:t>
      </w:r>
      <w:r w:rsidR="009619A8">
        <w:rPr>
          <w:rFonts w:ascii="Times New Roman" w:hAnsi="Times New Roman"/>
          <w:sz w:val="24"/>
          <w:szCs w:val="24"/>
        </w:rPr>
        <w:t>6</w:t>
      </w:r>
      <w:r w:rsidRPr="00D31B87">
        <w:rPr>
          <w:rFonts w:ascii="Times New Roman" w:hAnsi="Times New Roman"/>
          <w:sz w:val="24"/>
          <w:szCs w:val="24"/>
        </w:rPr>
        <w:t xml:space="preserve">, </w:t>
      </w:r>
      <w:r w:rsidR="009619A8" w:rsidRPr="009619A8">
        <w:rPr>
          <w:rFonts w:ascii="Times New Roman" w:hAnsi="Times New Roman"/>
          <w:sz w:val="24"/>
          <w:szCs w:val="24"/>
        </w:rPr>
        <w:t>Subalansuotos architektūros ir urbanistinės plėtros programa</w:t>
      </w:r>
      <w:r w:rsidR="009619A8">
        <w:rPr>
          <w:rFonts w:ascii="Times New Roman" w:hAnsi="Times New Roman"/>
          <w:sz w:val="24"/>
          <w:szCs w:val="24"/>
        </w:rPr>
        <w:t xml:space="preserve"> Nr. 07</w:t>
      </w:r>
      <w:r w:rsidR="004263FB">
        <w:rPr>
          <w:rFonts w:ascii="Times New Roman" w:hAnsi="Times New Roman"/>
          <w:sz w:val="24"/>
          <w:szCs w:val="24"/>
        </w:rPr>
        <w:t>.</w:t>
      </w:r>
    </w:p>
    <w:p w14:paraId="53CC21DC" w14:textId="7DB9CCE6" w:rsidR="004263FB" w:rsidRPr="00D31B87" w:rsidRDefault="004263FB" w:rsidP="009F0C1E">
      <w:pPr>
        <w:spacing w:after="0" w:line="360" w:lineRule="auto"/>
        <w:ind w:firstLine="720"/>
        <w:jc w:val="both"/>
        <w:rPr>
          <w:rFonts w:ascii="Times New Roman" w:hAnsi="Times New Roman"/>
          <w:sz w:val="24"/>
          <w:szCs w:val="24"/>
        </w:rPr>
      </w:pPr>
      <w:r>
        <w:rPr>
          <w:rFonts w:ascii="Times New Roman" w:hAnsi="Times New Roman"/>
          <w:sz w:val="24"/>
          <w:szCs w:val="24"/>
        </w:rPr>
        <w:t xml:space="preserve">4. </w:t>
      </w:r>
      <w:r w:rsidRPr="004263FB">
        <w:rPr>
          <w:rFonts w:ascii="Times New Roman" w:hAnsi="Times New Roman"/>
          <w:sz w:val="24"/>
          <w:szCs w:val="24"/>
        </w:rPr>
        <w:t>Viešosios infrastruktūros plėtra darnoje su gamtine aplinka.</w:t>
      </w:r>
      <w:r>
        <w:rPr>
          <w:rFonts w:ascii="Times New Roman" w:hAnsi="Times New Roman"/>
          <w:sz w:val="24"/>
          <w:szCs w:val="24"/>
        </w:rPr>
        <w:t xml:space="preserve"> </w:t>
      </w:r>
      <w:r w:rsidRPr="00D31B87">
        <w:rPr>
          <w:rFonts w:ascii="Times New Roman" w:hAnsi="Times New Roman"/>
          <w:sz w:val="24"/>
          <w:szCs w:val="24"/>
        </w:rPr>
        <w:t>Šiam tikslui įgyvendinti parengta</w:t>
      </w:r>
      <w:r>
        <w:rPr>
          <w:rFonts w:ascii="Times New Roman" w:hAnsi="Times New Roman"/>
          <w:sz w:val="24"/>
          <w:szCs w:val="24"/>
        </w:rPr>
        <w:t xml:space="preserve"> </w:t>
      </w:r>
      <w:r w:rsidR="007437F9" w:rsidRPr="007437F9">
        <w:rPr>
          <w:rFonts w:ascii="Times New Roman" w:hAnsi="Times New Roman"/>
          <w:sz w:val="24"/>
          <w:szCs w:val="24"/>
        </w:rPr>
        <w:t xml:space="preserve"> Savivaldybės objektų priežiūros ir plėtros programa Nr. 08</w:t>
      </w:r>
      <w:r w:rsidR="007437F9">
        <w:rPr>
          <w:rFonts w:ascii="Times New Roman" w:hAnsi="Times New Roman"/>
          <w:sz w:val="24"/>
          <w:szCs w:val="24"/>
        </w:rPr>
        <w:t xml:space="preserve">, </w:t>
      </w:r>
      <w:r w:rsidR="007437F9" w:rsidRPr="007437F9">
        <w:rPr>
          <w:rFonts w:ascii="Times New Roman" w:hAnsi="Times New Roman"/>
          <w:sz w:val="24"/>
          <w:szCs w:val="24"/>
        </w:rPr>
        <w:t>Efektyvaus Savivaldybės valdymo programa</w:t>
      </w:r>
      <w:r w:rsidR="007437F9">
        <w:rPr>
          <w:rFonts w:ascii="Times New Roman" w:hAnsi="Times New Roman"/>
          <w:sz w:val="24"/>
          <w:szCs w:val="24"/>
        </w:rPr>
        <w:t xml:space="preserve"> Nr. 09.</w:t>
      </w:r>
    </w:p>
    <w:p w14:paraId="38B26258" w14:textId="064320AF" w:rsidR="00D31B87" w:rsidRPr="00D31B87" w:rsidRDefault="00D31B87" w:rsidP="009F0C1E">
      <w:pPr>
        <w:spacing w:after="0" w:line="360" w:lineRule="auto"/>
        <w:ind w:firstLine="720"/>
        <w:jc w:val="both"/>
        <w:rPr>
          <w:rFonts w:ascii="Times New Roman" w:hAnsi="Times New Roman"/>
          <w:sz w:val="24"/>
          <w:szCs w:val="24"/>
        </w:rPr>
      </w:pPr>
      <w:r w:rsidRPr="00D31B87">
        <w:rPr>
          <w:rFonts w:ascii="Times New Roman" w:hAnsi="Times New Roman"/>
          <w:sz w:val="24"/>
          <w:szCs w:val="24"/>
        </w:rPr>
        <w:t xml:space="preserve">Patvirtintas strateginis veiklos planas bus pagrindas </w:t>
      </w:r>
      <w:r>
        <w:rPr>
          <w:rFonts w:ascii="Times New Roman" w:hAnsi="Times New Roman"/>
          <w:sz w:val="24"/>
          <w:szCs w:val="24"/>
        </w:rPr>
        <w:t>Anykščių</w:t>
      </w:r>
      <w:r w:rsidRPr="00D31B87">
        <w:rPr>
          <w:rFonts w:ascii="Times New Roman" w:hAnsi="Times New Roman"/>
          <w:sz w:val="24"/>
          <w:szCs w:val="24"/>
        </w:rPr>
        <w:t xml:space="preserve"> rajono savivaldybės 202</w:t>
      </w:r>
      <w:r w:rsidR="0053341B">
        <w:rPr>
          <w:rFonts w:ascii="Times New Roman" w:hAnsi="Times New Roman"/>
          <w:sz w:val="24"/>
          <w:szCs w:val="24"/>
        </w:rPr>
        <w:t>6</w:t>
      </w:r>
      <w:r w:rsidRPr="00D31B87">
        <w:rPr>
          <w:rFonts w:ascii="Times New Roman" w:hAnsi="Times New Roman"/>
          <w:sz w:val="24"/>
          <w:szCs w:val="24"/>
        </w:rPr>
        <w:t xml:space="preserve"> m. biudžetui rengti.</w:t>
      </w:r>
    </w:p>
    <w:p w14:paraId="5B23F64B" w14:textId="4A42EC40" w:rsidR="009064E4" w:rsidRDefault="00D31B87" w:rsidP="009F0C1E">
      <w:pPr>
        <w:spacing w:after="0" w:line="360" w:lineRule="auto"/>
        <w:ind w:firstLine="720"/>
        <w:jc w:val="both"/>
        <w:rPr>
          <w:rFonts w:ascii="Times New Roman" w:hAnsi="Times New Roman"/>
          <w:sz w:val="24"/>
          <w:szCs w:val="24"/>
        </w:rPr>
      </w:pPr>
      <w:r w:rsidRPr="00D31B87">
        <w:rPr>
          <w:rFonts w:ascii="Times New Roman" w:hAnsi="Times New Roman"/>
          <w:sz w:val="24"/>
          <w:szCs w:val="24"/>
        </w:rPr>
        <w:t>Strateginio veiklos plano programų projektams pritarta strateginio planavimo grupėje</w:t>
      </w:r>
      <w:r w:rsidR="002C5491">
        <w:rPr>
          <w:rFonts w:ascii="Times New Roman" w:hAnsi="Times New Roman"/>
          <w:sz w:val="24"/>
          <w:szCs w:val="24"/>
        </w:rPr>
        <w:t xml:space="preserve">. </w:t>
      </w:r>
      <w:r w:rsidRPr="00D31B87">
        <w:rPr>
          <w:rFonts w:ascii="Times New Roman" w:hAnsi="Times New Roman"/>
          <w:sz w:val="24"/>
          <w:szCs w:val="24"/>
        </w:rPr>
        <w:t xml:space="preserve">Rengiant strateginį veiklos planą </w:t>
      </w:r>
      <w:r w:rsidR="008F79BC">
        <w:rPr>
          <w:rFonts w:ascii="Times New Roman" w:hAnsi="Times New Roman"/>
          <w:sz w:val="24"/>
          <w:szCs w:val="24"/>
        </w:rPr>
        <w:t xml:space="preserve">savo pasiūlymus teikti </w:t>
      </w:r>
      <w:r w:rsidRPr="00D31B87">
        <w:rPr>
          <w:rFonts w:ascii="Times New Roman" w:hAnsi="Times New Roman"/>
          <w:sz w:val="24"/>
          <w:szCs w:val="24"/>
        </w:rPr>
        <w:t>buvo kviečiam</w:t>
      </w:r>
      <w:r w:rsidR="008F79BC">
        <w:rPr>
          <w:rFonts w:ascii="Times New Roman" w:hAnsi="Times New Roman"/>
          <w:sz w:val="24"/>
          <w:szCs w:val="24"/>
        </w:rPr>
        <w:t>i</w:t>
      </w:r>
      <w:r w:rsidRPr="00D31B87">
        <w:rPr>
          <w:rFonts w:ascii="Times New Roman" w:hAnsi="Times New Roman"/>
          <w:sz w:val="24"/>
          <w:szCs w:val="24"/>
        </w:rPr>
        <w:t xml:space="preserve"> dalyvauti ir </w:t>
      </w:r>
      <w:r>
        <w:rPr>
          <w:rFonts w:ascii="Times New Roman" w:hAnsi="Times New Roman"/>
          <w:sz w:val="24"/>
          <w:szCs w:val="24"/>
        </w:rPr>
        <w:t>Anykščių</w:t>
      </w:r>
      <w:r w:rsidRPr="00D31B87">
        <w:rPr>
          <w:rFonts w:ascii="Times New Roman" w:hAnsi="Times New Roman"/>
          <w:sz w:val="24"/>
          <w:szCs w:val="24"/>
        </w:rPr>
        <w:t xml:space="preserve"> rajono savivaldybės gyventojai, visuomenė</w:t>
      </w:r>
      <w:r>
        <w:rPr>
          <w:rFonts w:ascii="Times New Roman" w:hAnsi="Times New Roman"/>
          <w:sz w:val="24"/>
          <w:szCs w:val="24"/>
        </w:rPr>
        <w:t xml:space="preserve">. </w:t>
      </w:r>
      <w:r w:rsidRPr="00D31B87">
        <w:rPr>
          <w:rFonts w:ascii="Times New Roman" w:hAnsi="Times New Roman"/>
          <w:sz w:val="24"/>
          <w:szCs w:val="24"/>
        </w:rPr>
        <w:t xml:space="preserve"> </w:t>
      </w:r>
    </w:p>
    <w:p w14:paraId="3912793D" w14:textId="7B60E26A" w:rsidR="0044411D" w:rsidRPr="009F0C1E" w:rsidRDefault="00880828" w:rsidP="009F0C1E">
      <w:pPr>
        <w:pStyle w:val="Sraopastraipa"/>
        <w:numPr>
          <w:ilvl w:val="0"/>
          <w:numId w:val="1"/>
        </w:numPr>
        <w:spacing w:after="0" w:line="360" w:lineRule="auto"/>
        <w:ind w:left="0" w:firstLine="720"/>
        <w:jc w:val="both"/>
        <w:rPr>
          <w:rFonts w:ascii="Times New Roman" w:hAnsi="Times New Roman"/>
          <w:sz w:val="24"/>
          <w:szCs w:val="24"/>
          <w:lang w:eastAsia="lt-LT"/>
        </w:rPr>
      </w:pPr>
      <w:r w:rsidRPr="00880828">
        <w:rPr>
          <w:rFonts w:ascii="Times New Roman" w:hAnsi="Times New Roman"/>
          <w:b/>
          <w:sz w:val="24"/>
          <w:szCs w:val="24"/>
          <w:lang w:eastAsia="en-US"/>
        </w:rPr>
        <w:t>Siūlomos teisinio reguliavimo nuostatos ir laukiami rezultatai</w:t>
      </w:r>
      <w:r w:rsidR="00E404B1" w:rsidRPr="00880828">
        <w:rPr>
          <w:rFonts w:ascii="Times New Roman" w:hAnsi="Times New Roman"/>
          <w:sz w:val="24"/>
          <w:szCs w:val="24"/>
          <w:lang w:eastAsia="lt-LT"/>
        </w:rPr>
        <w:t xml:space="preserve"> </w:t>
      </w:r>
    </w:p>
    <w:p w14:paraId="225D68E7" w14:textId="4EDAEE2C" w:rsidR="009064E4" w:rsidRPr="009064E4" w:rsidRDefault="0044411D" w:rsidP="009F0C1E">
      <w:pPr>
        <w:spacing w:after="0" w:line="360" w:lineRule="auto"/>
        <w:ind w:firstLine="720"/>
        <w:jc w:val="both"/>
        <w:rPr>
          <w:rFonts w:ascii="Times New Roman" w:hAnsi="Times New Roman"/>
          <w:sz w:val="24"/>
          <w:szCs w:val="24"/>
        </w:rPr>
      </w:pPr>
      <w:r>
        <w:rPr>
          <w:rFonts w:ascii="Times New Roman" w:hAnsi="Times New Roman"/>
          <w:sz w:val="24"/>
          <w:szCs w:val="24"/>
          <w:lang w:eastAsia="lt-LT"/>
        </w:rPr>
        <w:lastRenderedPageBreak/>
        <w:t xml:space="preserve">Siūloma patvirtinti strateginį veiklos planą. </w:t>
      </w:r>
      <w:r w:rsidRPr="0044411D">
        <w:rPr>
          <w:rFonts w:ascii="Times New Roman" w:hAnsi="Times New Roman"/>
          <w:sz w:val="24"/>
          <w:szCs w:val="24"/>
          <w:lang w:eastAsia="lt-LT"/>
        </w:rPr>
        <w:t>Pritarus sprendimo projektui, bus efektyviai panaudoti turimi bei planuojami gauti finansiniai, materialieji ir darbo ištekliai, pasiekti užsibrėžti tikslai, atliekama veiklų stebėsena ir atsiskaitymas už rezultatus.</w:t>
      </w:r>
    </w:p>
    <w:p w14:paraId="40A4BE2D" w14:textId="2744391C" w:rsidR="00880828" w:rsidRDefault="00880828" w:rsidP="009F0C1E">
      <w:pPr>
        <w:numPr>
          <w:ilvl w:val="0"/>
          <w:numId w:val="1"/>
        </w:numPr>
        <w:spacing w:after="0" w:line="360" w:lineRule="auto"/>
        <w:ind w:left="0" w:firstLine="720"/>
        <w:contextualSpacing/>
        <w:jc w:val="both"/>
        <w:rPr>
          <w:rFonts w:ascii="Times New Roman" w:hAnsi="Times New Roman"/>
          <w:b/>
          <w:sz w:val="24"/>
          <w:szCs w:val="24"/>
          <w:lang w:eastAsia="en-US"/>
        </w:rPr>
      </w:pPr>
      <w:r>
        <w:rPr>
          <w:rFonts w:ascii="Times New Roman" w:hAnsi="Times New Roman"/>
          <w:b/>
          <w:sz w:val="24"/>
          <w:szCs w:val="24"/>
          <w:lang w:eastAsia="en-US"/>
        </w:rPr>
        <w:t xml:space="preserve">Lėšų poreikis ir šaltiniai </w:t>
      </w:r>
    </w:p>
    <w:p w14:paraId="125AC717" w14:textId="0DC5FF96" w:rsidR="00880828" w:rsidRDefault="00880828" w:rsidP="009F0C1E">
      <w:pPr>
        <w:tabs>
          <w:tab w:val="left" w:pos="709"/>
        </w:tabs>
        <w:spacing w:after="0" w:line="360" w:lineRule="auto"/>
        <w:ind w:firstLine="720"/>
        <w:jc w:val="both"/>
        <w:rPr>
          <w:rFonts w:ascii="Times New Roman" w:hAnsi="Times New Roman"/>
          <w:sz w:val="24"/>
          <w:szCs w:val="24"/>
        </w:rPr>
      </w:pPr>
      <w:r w:rsidRPr="009064E4">
        <w:rPr>
          <w:rFonts w:ascii="Times New Roman" w:hAnsi="Times New Roman"/>
          <w:sz w:val="24"/>
          <w:szCs w:val="24"/>
        </w:rPr>
        <w:t xml:space="preserve">Preliminarus visų programų bei joms įgyvendinti priskirtų priemonių </w:t>
      </w:r>
      <w:r w:rsidR="00DA19D0">
        <w:rPr>
          <w:rFonts w:ascii="Times New Roman" w:hAnsi="Times New Roman"/>
          <w:sz w:val="24"/>
          <w:szCs w:val="24"/>
        </w:rPr>
        <w:t>asignavimų</w:t>
      </w:r>
      <w:r w:rsidRPr="009064E4">
        <w:rPr>
          <w:rFonts w:ascii="Times New Roman" w:hAnsi="Times New Roman"/>
          <w:sz w:val="24"/>
          <w:szCs w:val="24"/>
        </w:rPr>
        <w:t xml:space="preserve"> poreikis pateiktas Anykščių rajono savivaldybės strateginio </w:t>
      </w:r>
      <w:r w:rsidR="00FC5568" w:rsidRPr="00A33B41">
        <w:rPr>
          <w:rFonts w:ascii="Times New Roman" w:hAnsi="Times New Roman"/>
          <w:sz w:val="24"/>
          <w:szCs w:val="24"/>
        </w:rPr>
        <w:t>202</w:t>
      </w:r>
      <w:r w:rsidR="0053341B">
        <w:rPr>
          <w:rFonts w:ascii="Times New Roman" w:hAnsi="Times New Roman"/>
          <w:sz w:val="24"/>
          <w:szCs w:val="24"/>
        </w:rPr>
        <w:t>6</w:t>
      </w:r>
      <w:r w:rsidR="00FC5568" w:rsidRPr="00A33B41">
        <w:rPr>
          <w:rFonts w:ascii="Times New Roman" w:hAnsi="Times New Roman"/>
          <w:sz w:val="24"/>
          <w:szCs w:val="24"/>
        </w:rPr>
        <w:t>–202</w:t>
      </w:r>
      <w:r w:rsidR="0053341B">
        <w:rPr>
          <w:rFonts w:ascii="Times New Roman" w:hAnsi="Times New Roman"/>
          <w:sz w:val="24"/>
          <w:szCs w:val="24"/>
        </w:rPr>
        <w:t>8</w:t>
      </w:r>
      <w:r w:rsidR="00FC5568" w:rsidRPr="00A33B41">
        <w:rPr>
          <w:rFonts w:ascii="Times New Roman" w:hAnsi="Times New Roman"/>
          <w:sz w:val="24"/>
          <w:szCs w:val="24"/>
        </w:rPr>
        <w:t xml:space="preserve"> </w:t>
      </w:r>
      <w:r w:rsidRPr="009064E4">
        <w:rPr>
          <w:rFonts w:ascii="Times New Roman" w:hAnsi="Times New Roman"/>
          <w:sz w:val="24"/>
          <w:szCs w:val="24"/>
        </w:rPr>
        <w:t xml:space="preserve">metų veiklos plano </w:t>
      </w:r>
      <w:r w:rsidR="008F79BC">
        <w:rPr>
          <w:rFonts w:ascii="Times New Roman" w:hAnsi="Times New Roman"/>
          <w:sz w:val="24"/>
          <w:szCs w:val="24"/>
        </w:rPr>
        <w:t>Priede Nr. 1</w:t>
      </w:r>
      <w:r w:rsidRPr="009064E4">
        <w:rPr>
          <w:rFonts w:ascii="Times New Roman" w:hAnsi="Times New Roman"/>
          <w:sz w:val="24"/>
          <w:szCs w:val="24"/>
        </w:rPr>
        <w:t xml:space="preserve">.  </w:t>
      </w:r>
    </w:p>
    <w:p w14:paraId="7C284E29" w14:textId="6E7C4A78" w:rsidR="005E722E" w:rsidRDefault="002C3D68" w:rsidP="009F0C1E">
      <w:pPr>
        <w:tabs>
          <w:tab w:val="left" w:pos="709"/>
        </w:tabs>
        <w:spacing w:after="0" w:line="360" w:lineRule="auto"/>
        <w:ind w:firstLine="720"/>
        <w:jc w:val="both"/>
        <w:rPr>
          <w:rFonts w:ascii="Times New Roman" w:hAnsi="Times New Roman"/>
          <w:sz w:val="24"/>
          <w:szCs w:val="24"/>
        </w:rPr>
      </w:pPr>
      <w:r w:rsidRPr="008F79BC">
        <w:rPr>
          <w:rFonts w:ascii="Times New Roman" w:hAnsi="Times New Roman"/>
          <w:sz w:val="24"/>
          <w:szCs w:val="24"/>
        </w:rPr>
        <w:t>Analizuojant SVP finansavimo šaltinių suvestinę, nustatyta, kad 202</w:t>
      </w:r>
      <w:r w:rsidR="0053341B">
        <w:rPr>
          <w:rFonts w:ascii="Times New Roman" w:hAnsi="Times New Roman"/>
          <w:sz w:val="24"/>
          <w:szCs w:val="24"/>
        </w:rPr>
        <w:t>6</w:t>
      </w:r>
      <w:r w:rsidRPr="008F79BC">
        <w:rPr>
          <w:rFonts w:ascii="Times New Roman" w:hAnsi="Times New Roman"/>
          <w:sz w:val="24"/>
          <w:szCs w:val="24"/>
        </w:rPr>
        <w:t xml:space="preserve"> m. didžiąją dalį lėšų sudaro Savivaldybės biudžetas.</w:t>
      </w:r>
      <w:r w:rsidRPr="00D0279B">
        <w:rPr>
          <w:rFonts w:ascii="Times New Roman" w:hAnsi="Times New Roman"/>
          <w:sz w:val="24"/>
          <w:szCs w:val="24"/>
        </w:rPr>
        <w:t xml:space="preserve"> </w:t>
      </w:r>
    </w:p>
    <w:p w14:paraId="5F3D999F" w14:textId="5FA59ADA" w:rsidR="00880828" w:rsidRPr="009F0C1E" w:rsidRDefault="00880828" w:rsidP="009F0C1E">
      <w:pPr>
        <w:pStyle w:val="Sraopastraipa"/>
        <w:numPr>
          <w:ilvl w:val="0"/>
          <w:numId w:val="1"/>
        </w:numPr>
        <w:spacing w:after="0" w:line="360" w:lineRule="auto"/>
        <w:ind w:left="0" w:firstLine="720"/>
        <w:jc w:val="both"/>
        <w:rPr>
          <w:rFonts w:ascii="Times New Roman" w:hAnsi="Times New Roman"/>
          <w:sz w:val="24"/>
          <w:szCs w:val="24"/>
        </w:rPr>
      </w:pPr>
      <w:r w:rsidRPr="00880828">
        <w:rPr>
          <w:rFonts w:ascii="Times New Roman" w:hAnsi="Times New Roman"/>
          <w:b/>
          <w:sz w:val="24"/>
          <w:szCs w:val="24"/>
          <w:lang w:eastAsia="en-US"/>
        </w:rPr>
        <w:t>Numatomo teisinio reguliavimo poveikio vertinimo rezultatai, galimos neigiamos priimto sprendimo pasekmės ir kokių priemonių reikėtų imtis, kad tokių pasekmių būtų išvengta</w:t>
      </w:r>
    </w:p>
    <w:p w14:paraId="10E2E065" w14:textId="45B588BB" w:rsidR="00880828" w:rsidRPr="009F0C1E" w:rsidRDefault="00880828" w:rsidP="009F0C1E">
      <w:pPr>
        <w:autoSpaceDE w:val="0"/>
        <w:autoSpaceDN w:val="0"/>
        <w:adjustRightInd w:val="0"/>
        <w:spacing w:after="0" w:line="360" w:lineRule="auto"/>
        <w:ind w:firstLine="720"/>
        <w:jc w:val="both"/>
        <w:rPr>
          <w:rFonts w:ascii="Times New Roman" w:hAnsi="Times New Roman"/>
          <w:sz w:val="24"/>
          <w:szCs w:val="24"/>
        </w:rPr>
      </w:pPr>
      <w:r w:rsidRPr="009064E4">
        <w:rPr>
          <w:rFonts w:ascii="Times New Roman" w:hAnsi="Times New Roman"/>
          <w:sz w:val="24"/>
          <w:szCs w:val="24"/>
        </w:rPr>
        <w:t xml:space="preserve">Nepritarus sprendimo projektui, Savivaldybės administracija negalės užtikrinti proceso, susijusio su Savivaldybės biudžeto </w:t>
      </w:r>
      <w:r w:rsidR="00BE45D6">
        <w:rPr>
          <w:rFonts w:ascii="Times New Roman" w:hAnsi="Times New Roman"/>
          <w:sz w:val="24"/>
          <w:szCs w:val="24"/>
        </w:rPr>
        <w:t>tvirtinimu</w:t>
      </w:r>
      <w:r w:rsidRPr="009064E4">
        <w:rPr>
          <w:rFonts w:ascii="Times New Roman" w:hAnsi="Times New Roman"/>
          <w:sz w:val="24"/>
          <w:szCs w:val="24"/>
        </w:rPr>
        <w:t xml:space="preserve"> ir metiniu strateginio planavimo ciklu</w:t>
      </w:r>
      <w:r w:rsidR="002E0198">
        <w:rPr>
          <w:rFonts w:ascii="Times New Roman" w:hAnsi="Times New Roman"/>
          <w:sz w:val="24"/>
          <w:szCs w:val="24"/>
        </w:rPr>
        <w:t xml:space="preserve"> bei metinio biudžeto patvirtinimu, kadangi biudžeto pagrindas yra strateginis veiklos planas</w:t>
      </w:r>
      <w:r w:rsidRPr="009064E4">
        <w:rPr>
          <w:rFonts w:ascii="Times New Roman" w:hAnsi="Times New Roman"/>
          <w:sz w:val="24"/>
          <w:szCs w:val="24"/>
        </w:rPr>
        <w:t xml:space="preserve">. </w:t>
      </w:r>
    </w:p>
    <w:p w14:paraId="5049123E" w14:textId="76483A55" w:rsidR="001C51F7" w:rsidRPr="009F0C1E" w:rsidRDefault="00880828" w:rsidP="009F0C1E">
      <w:pPr>
        <w:pStyle w:val="Sraopastraipa"/>
        <w:numPr>
          <w:ilvl w:val="0"/>
          <w:numId w:val="1"/>
        </w:numPr>
        <w:spacing w:after="0" w:line="360" w:lineRule="auto"/>
        <w:ind w:left="0" w:firstLine="720"/>
        <w:jc w:val="both"/>
        <w:rPr>
          <w:rFonts w:ascii="Times New Roman" w:hAnsi="Times New Roman"/>
          <w:b/>
          <w:bCs/>
          <w:sz w:val="24"/>
          <w:szCs w:val="24"/>
        </w:rPr>
      </w:pPr>
      <w:r w:rsidRPr="00880828">
        <w:rPr>
          <w:rFonts w:ascii="Times New Roman" w:hAnsi="Times New Roman"/>
          <w:b/>
          <w:bCs/>
          <w:sz w:val="24"/>
          <w:szCs w:val="24"/>
        </w:rPr>
        <w:t>Kokius teisės aktus būtina priimti, kokius galiojančius teisės aktus reikia pakeisti ar pripažinti netekusiais galios – kas ir kada juos turėtų priimti</w:t>
      </w:r>
    </w:p>
    <w:p w14:paraId="09A4F94F" w14:textId="4BF2C7D0" w:rsidR="00880828" w:rsidRPr="009F0C1E" w:rsidRDefault="00A15B73" w:rsidP="009F0C1E">
      <w:pPr>
        <w:pStyle w:val="Sraopastraipa"/>
        <w:spacing w:after="0" w:line="360" w:lineRule="auto"/>
        <w:ind w:left="0" w:firstLine="720"/>
        <w:jc w:val="both"/>
        <w:rPr>
          <w:rFonts w:ascii="Times New Roman" w:hAnsi="Times New Roman"/>
          <w:b/>
          <w:sz w:val="24"/>
          <w:szCs w:val="24"/>
        </w:rPr>
      </w:pPr>
      <w:r>
        <w:rPr>
          <w:rFonts w:ascii="Times New Roman" w:hAnsi="Times New Roman"/>
          <w:bCs/>
          <w:sz w:val="24"/>
          <w:szCs w:val="24"/>
        </w:rPr>
        <w:t>Nėra</w:t>
      </w:r>
      <w:r w:rsidR="00880828" w:rsidRPr="00880828">
        <w:rPr>
          <w:rFonts w:ascii="Times New Roman" w:hAnsi="Times New Roman"/>
          <w:bCs/>
          <w:sz w:val="24"/>
          <w:szCs w:val="24"/>
        </w:rPr>
        <w:t>.</w:t>
      </w:r>
    </w:p>
    <w:p w14:paraId="257773D6" w14:textId="3BE856FF" w:rsidR="001C51F7" w:rsidRPr="009F0C1E" w:rsidRDefault="00880828" w:rsidP="009F0C1E">
      <w:pPr>
        <w:spacing w:after="0" w:line="360" w:lineRule="auto"/>
        <w:ind w:firstLine="720"/>
        <w:jc w:val="both"/>
        <w:rPr>
          <w:rFonts w:ascii="Times New Roman" w:hAnsi="Times New Roman"/>
          <w:b/>
          <w:bCs/>
          <w:sz w:val="24"/>
          <w:szCs w:val="24"/>
        </w:rPr>
      </w:pPr>
      <w:r w:rsidRPr="00880828">
        <w:rPr>
          <w:rFonts w:ascii="Times New Roman" w:hAnsi="Times New Roman"/>
          <w:b/>
          <w:bCs/>
          <w:sz w:val="24"/>
          <w:szCs w:val="24"/>
        </w:rPr>
        <w:t>6. Sprendimo įgyvendinimo terminai – kas, ką ir kada turėtų atlikti</w:t>
      </w:r>
    </w:p>
    <w:p w14:paraId="3AA0BA42" w14:textId="6C22E315" w:rsidR="00880828" w:rsidRDefault="00606E36" w:rsidP="009F0C1E">
      <w:pPr>
        <w:spacing w:after="0" w:line="360" w:lineRule="auto"/>
        <w:ind w:firstLine="720"/>
        <w:jc w:val="both"/>
        <w:rPr>
          <w:rFonts w:ascii="Times New Roman" w:hAnsi="Times New Roman"/>
          <w:sz w:val="24"/>
          <w:szCs w:val="24"/>
        </w:rPr>
      </w:pPr>
      <w:r>
        <w:rPr>
          <w:rFonts w:ascii="Times New Roman" w:hAnsi="Times New Roman"/>
          <w:sz w:val="24"/>
          <w:szCs w:val="24"/>
        </w:rPr>
        <w:t xml:space="preserve">Strateginio veiklos plano priemones įgyvendina </w:t>
      </w:r>
      <w:r w:rsidR="00880828" w:rsidRPr="009064E4">
        <w:rPr>
          <w:rFonts w:ascii="Times New Roman" w:hAnsi="Times New Roman"/>
          <w:sz w:val="24"/>
          <w:szCs w:val="24"/>
        </w:rPr>
        <w:t>Anykščių rajono savivaldybės administracija</w:t>
      </w:r>
      <w:r w:rsidR="00880828">
        <w:rPr>
          <w:rFonts w:ascii="Times New Roman" w:hAnsi="Times New Roman"/>
          <w:sz w:val="24"/>
          <w:szCs w:val="24"/>
        </w:rPr>
        <w:t>, seniūnijos</w:t>
      </w:r>
      <w:r w:rsidR="00880828" w:rsidRPr="009064E4">
        <w:rPr>
          <w:rFonts w:ascii="Times New Roman" w:hAnsi="Times New Roman"/>
          <w:sz w:val="24"/>
          <w:szCs w:val="24"/>
        </w:rPr>
        <w:t xml:space="preserve"> bei Savivaldyb</w:t>
      </w:r>
      <w:r w:rsidR="00880828">
        <w:rPr>
          <w:rFonts w:ascii="Times New Roman" w:hAnsi="Times New Roman"/>
          <w:sz w:val="24"/>
          <w:szCs w:val="24"/>
        </w:rPr>
        <w:t>ei pavaldžios</w:t>
      </w:r>
      <w:r w:rsidR="00880828" w:rsidRPr="009064E4">
        <w:rPr>
          <w:rFonts w:ascii="Times New Roman" w:hAnsi="Times New Roman"/>
          <w:sz w:val="24"/>
          <w:szCs w:val="24"/>
        </w:rPr>
        <w:t xml:space="preserve"> įstaigos</w:t>
      </w:r>
      <w:r w:rsidR="00F06210">
        <w:rPr>
          <w:rFonts w:ascii="Times New Roman" w:hAnsi="Times New Roman"/>
          <w:sz w:val="24"/>
          <w:szCs w:val="24"/>
        </w:rPr>
        <w:t xml:space="preserve">. </w:t>
      </w:r>
      <w:r w:rsidR="00FC26E5">
        <w:rPr>
          <w:rFonts w:ascii="Times New Roman" w:hAnsi="Times New Roman"/>
          <w:sz w:val="24"/>
          <w:szCs w:val="24"/>
        </w:rPr>
        <w:t xml:space="preserve">Anykščių rajono savivaldybės administracijos direktoriaus įsakymu iki š. m. kovo 31 d. turi būti patvirtintas Anykščių rajono savivaldybės </w:t>
      </w:r>
      <w:r w:rsidR="00F06210">
        <w:rPr>
          <w:rFonts w:ascii="Times New Roman" w:hAnsi="Times New Roman"/>
          <w:sz w:val="24"/>
          <w:szCs w:val="24"/>
        </w:rPr>
        <w:t xml:space="preserve">administracijos </w:t>
      </w:r>
      <w:r w:rsidR="00FC26E5">
        <w:rPr>
          <w:rFonts w:ascii="Times New Roman" w:hAnsi="Times New Roman"/>
          <w:sz w:val="24"/>
          <w:szCs w:val="24"/>
        </w:rPr>
        <w:t>202</w:t>
      </w:r>
      <w:r w:rsidR="00486DC1">
        <w:rPr>
          <w:rFonts w:ascii="Times New Roman" w:hAnsi="Times New Roman"/>
          <w:sz w:val="24"/>
          <w:szCs w:val="24"/>
        </w:rPr>
        <w:t>6</w:t>
      </w:r>
      <w:r w:rsidR="00FC26E5">
        <w:rPr>
          <w:rFonts w:ascii="Times New Roman" w:hAnsi="Times New Roman"/>
          <w:sz w:val="24"/>
          <w:szCs w:val="24"/>
        </w:rPr>
        <w:t xml:space="preserve"> m. metinis veiklos planas.</w:t>
      </w:r>
      <w:r>
        <w:rPr>
          <w:rFonts w:ascii="Times New Roman" w:hAnsi="Times New Roman"/>
          <w:sz w:val="24"/>
          <w:szCs w:val="24"/>
        </w:rPr>
        <w:t xml:space="preserve"> </w:t>
      </w:r>
    </w:p>
    <w:p w14:paraId="415CAB3E" w14:textId="4B0F8291" w:rsidR="00880828" w:rsidRPr="009F0C1E" w:rsidRDefault="00FC5568" w:rsidP="009F0C1E">
      <w:pPr>
        <w:spacing w:after="0" w:line="360" w:lineRule="auto"/>
        <w:ind w:firstLine="720"/>
        <w:jc w:val="both"/>
        <w:rPr>
          <w:rFonts w:ascii="Times New Roman" w:hAnsi="Times New Roman"/>
          <w:sz w:val="24"/>
          <w:szCs w:val="24"/>
        </w:rPr>
      </w:pPr>
      <w:r w:rsidRPr="00A33B41">
        <w:rPr>
          <w:rFonts w:ascii="Times New Roman" w:hAnsi="Times New Roman"/>
          <w:sz w:val="24"/>
          <w:szCs w:val="24"/>
        </w:rPr>
        <w:t>202</w:t>
      </w:r>
      <w:r w:rsidR="0053341B">
        <w:rPr>
          <w:rFonts w:ascii="Times New Roman" w:hAnsi="Times New Roman"/>
          <w:sz w:val="24"/>
          <w:szCs w:val="24"/>
        </w:rPr>
        <w:t>6</w:t>
      </w:r>
      <w:r w:rsidRPr="00A33B41">
        <w:rPr>
          <w:rFonts w:ascii="Times New Roman" w:hAnsi="Times New Roman"/>
          <w:sz w:val="24"/>
          <w:szCs w:val="24"/>
        </w:rPr>
        <w:t>–202</w:t>
      </w:r>
      <w:r w:rsidR="0053341B">
        <w:rPr>
          <w:rFonts w:ascii="Times New Roman" w:hAnsi="Times New Roman"/>
          <w:sz w:val="24"/>
          <w:szCs w:val="24"/>
        </w:rPr>
        <w:t>8</w:t>
      </w:r>
      <w:r w:rsidRPr="00A33B41">
        <w:rPr>
          <w:rFonts w:ascii="Times New Roman" w:hAnsi="Times New Roman"/>
          <w:sz w:val="24"/>
          <w:szCs w:val="24"/>
        </w:rPr>
        <w:t xml:space="preserve"> </w:t>
      </w:r>
      <w:r w:rsidR="00B4315F">
        <w:rPr>
          <w:rFonts w:ascii="Times New Roman" w:hAnsi="Times New Roman"/>
          <w:sz w:val="24"/>
          <w:szCs w:val="24"/>
        </w:rPr>
        <w:t xml:space="preserve">m. strateginio veiklos plano tarybos sprendimo projektas </w:t>
      </w:r>
      <w:r w:rsidR="00E96650">
        <w:rPr>
          <w:rFonts w:ascii="Times New Roman" w:hAnsi="Times New Roman"/>
          <w:sz w:val="24"/>
          <w:szCs w:val="24"/>
        </w:rPr>
        <w:t xml:space="preserve">buvo skelbtas </w:t>
      </w:r>
      <w:r w:rsidR="00B4315F">
        <w:rPr>
          <w:rFonts w:ascii="Times New Roman" w:hAnsi="Times New Roman"/>
          <w:sz w:val="24"/>
          <w:szCs w:val="24"/>
        </w:rPr>
        <w:t>vieš</w:t>
      </w:r>
      <w:r w:rsidR="00E96650">
        <w:rPr>
          <w:rFonts w:ascii="Times New Roman" w:hAnsi="Times New Roman"/>
          <w:sz w:val="24"/>
          <w:szCs w:val="24"/>
        </w:rPr>
        <w:t xml:space="preserve">ai </w:t>
      </w:r>
      <w:r w:rsidR="00B4315F">
        <w:rPr>
          <w:rFonts w:ascii="Times New Roman" w:hAnsi="Times New Roman"/>
          <w:sz w:val="24"/>
          <w:szCs w:val="24"/>
        </w:rPr>
        <w:t xml:space="preserve">Anykščių rajono savivaldybės internetinėje </w:t>
      </w:r>
      <w:r w:rsidR="00B4315F" w:rsidRPr="008F79BC">
        <w:rPr>
          <w:rFonts w:ascii="Times New Roman" w:hAnsi="Times New Roman"/>
          <w:sz w:val="24"/>
          <w:szCs w:val="24"/>
        </w:rPr>
        <w:t>svetainėje</w:t>
      </w:r>
      <w:r w:rsidR="0053341B">
        <w:rPr>
          <w:rFonts w:ascii="Times New Roman" w:hAnsi="Times New Roman"/>
          <w:sz w:val="24"/>
          <w:szCs w:val="24"/>
        </w:rPr>
        <w:t xml:space="preserve"> nuo</w:t>
      </w:r>
      <w:r w:rsidR="00B4315F" w:rsidRPr="008F79BC">
        <w:rPr>
          <w:rFonts w:ascii="Times New Roman" w:hAnsi="Times New Roman"/>
          <w:sz w:val="24"/>
          <w:szCs w:val="24"/>
        </w:rPr>
        <w:t xml:space="preserve"> </w:t>
      </w:r>
      <w:r w:rsidR="00486DC1">
        <w:rPr>
          <w:rFonts w:ascii="Times New Roman" w:hAnsi="Times New Roman"/>
          <w:sz w:val="24"/>
          <w:szCs w:val="24"/>
        </w:rPr>
        <w:t xml:space="preserve">2026 m. </w:t>
      </w:r>
      <w:r w:rsidR="00673210" w:rsidRPr="008F79BC">
        <w:rPr>
          <w:rFonts w:ascii="Times New Roman" w:hAnsi="Times New Roman"/>
          <w:sz w:val="24"/>
          <w:szCs w:val="24"/>
        </w:rPr>
        <w:t xml:space="preserve">sausio </w:t>
      </w:r>
      <w:r w:rsidR="0053341B">
        <w:rPr>
          <w:rFonts w:ascii="Times New Roman" w:hAnsi="Times New Roman"/>
          <w:sz w:val="24"/>
          <w:szCs w:val="24"/>
        </w:rPr>
        <w:t xml:space="preserve">26 d. iki vasario </w:t>
      </w:r>
      <w:r w:rsidR="00DA19D0" w:rsidRPr="008F79BC">
        <w:rPr>
          <w:rFonts w:ascii="Times New Roman" w:hAnsi="Times New Roman"/>
          <w:sz w:val="24"/>
          <w:szCs w:val="24"/>
        </w:rPr>
        <w:t>2</w:t>
      </w:r>
      <w:r w:rsidR="00B4315F" w:rsidRPr="008F79BC">
        <w:rPr>
          <w:rFonts w:ascii="Times New Roman" w:hAnsi="Times New Roman"/>
          <w:sz w:val="24"/>
          <w:szCs w:val="24"/>
        </w:rPr>
        <w:t xml:space="preserve"> d.</w:t>
      </w:r>
      <w:r w:rsidR="00E96650" w:rsidRPr="008F79BC">
        <w:rPr>
          <w:rFonts w:ascii="Times New Roman" w:hAnsi="Times New Roman"/>
          <w:sz w:val="24"/>
          <w:szCs w:val="24"/>
        </w:rPr>
        <w:t>, kviečiant</w:t>
      </w:r>
      <w:r w:rsidR="00E96650">
        <w:rPr>
          <w:rFonts w:ascii="Times New Roman" w:hAnsi="Times New Roman"/>
          <w:sz w:val="24"/>
          <w:szCs w:val="24"/>
        </w:rPr>
        <w:t xml:space="preserve"> gyventojus teikti pasiūlymus.</w:t>
      </w:r>
      <w:r w:rsidR="00B4315F">
        <w:rPr>
          <w:rFonts w:ascii="Times New Roman" w:hAnsi="Times New Roman"/>
          <w:sz w:val="24"/>
          <w:szCs w:val="24"/>
        </w:rPr>
        <w:t xml:space="preserve"> </w:t>
      </w:r>
      <w:r w:rsidR="00486DC1">
        <w:rPr>
          <w:rFonts w:ascii="Times New Roman" w:hAnsi="Times New Roman"/>
          <w:sz w:val="24"/>
          <w:szCs w:val="24"/>
        </w:rPr>
        <w:t xml:space="preserve">Pasiūlymų iš gyventojų negauta. </w:t>
      </w:r>
    </w:p>
    <w:p w14:paraId="0CEA1119" w14:textId="2D10E4EB" w:rsidR="001C51F7" w:rsidRPr="009F0C1E" w:rsidRDefault="00880828" w:rsidP="009F0C1E">
      <w:pPr>
        <w:spacing w:after="0" w:line="360" w:lineRule="auto"/>
        <w:ind w:firstLine="720"/>
        <w:jc w:val="both"/>
        <w:rPr>
          <w:rFonts w:ascii="Times New Roman" w:hAnsi="Times New Roman"/>
          <w:b/>
          <w:bCs/>
          <w:sz w:val="24"/>
          <w:szCs w:val="24"/>
        </w:rPr>
      </w:pPr>
      <w:r w:rsidRPr="00880828">
        <w:rPr>
          <w:rFonts w:ascii="Times New Roman" w:hAnsi="Times New Roman"/>
          <w:b/>
          <w:bCs/>
          <w:sz w:val="24"/>
          <w:szCs w:val="24"/>
        </w:rPr>
        <w:t>7. Sprendimo projekto rengimo metu gauti specialistų vertinimai ir išvados</w:t>
      </w:r>
    </w:p>
    <w:p w14:paraId="2782A02E" w14:textId="7C2AE8F4" w:rsidR="00880828" w:rsidRPr="009F0C1E" w:rsidRDefault="00A33B41" w:rsidP="009F0C1E">
      <w:pPr>
        <w:spacing w:after="0" w:line="360" w:lineRule="auto"/>
        <w:ind w:firstLine="720"/>
        <w:jc w:val="both"/>
        <w:rPr>
          <w:rFonts w:ascii="Times New Roman" w:hAnsi="Times New Roman"/>
          <w:sz w:val="24"/>
          <w:szCs w:val="24"/>
        </w:rPr>
      </w:pPr>
      <w:r w:rsidRPr="00673210">
        <w:rPr>
          <w:rFonts w:ascii="Times New Roman" w:hAnsi="Times New Roman"/>
          <w:sz w:val="24"/>
          <w:szCs w:val="24"/>
          <w:lang w:eastAsia="en-US"/>
        </w:rPr>
        <w:t xml:space="preserve">Veiklos plano galutinį projektą </w:t>
      </w:r>
      <w:r w:rsidRPr="00D01DDD">
        <w:rPr>
          <w:rFonts w:ascii="Times New Roman" w:hAnsi="Times New Roman"/>
          <w:sz w:val="24"/>
          <w:szCs w:val="24"/>
          <w:lang w:eastAsia="en-US"/>
        </w:rPr>
        <w:t xml:space="preserve">suderino </w:t>
      </w:r>
      <w:r w:rsidRPr="00D01DDD">
        <w:rPr>
          <w:rFonts w:ascii="Times New Roman" w:hAnsi="Times New Roman"/>
          <w:sz w:val="24"/>
          <w:szCs w:val="24"/>
        </w:rPr>
        <w:t>Anykščių rajono savivaldybės strateginio planavimo grupė (202</w:t>
      </w:r>
      <w:r w:rsidR="0053341B">
        <w:rPr>
          <w:rFonts w:ascii="Times New Roman" w:hAnsi="Times New Roman"/>
          <w:sz w:val="24"/>
          <w:szCs w:val="24"/>
        </w:rPr>
        <w:t>6</w:t>
      </w:r>
      <w:r w:rsidRPr="00D01DDD">
        <w:rPr>
          <w:rFonts w:ascii="Times New Roman" w:hAnsi="Times New Roman"/>
          <w:sz w:val="24"/>
          <w:szCs w:val="24"/>
        </w:rPr>
        <w:t xml:space="preserve"> m. </w:t>
      </w:r>
      <w:r w:rsidR="0053341B">
        <w:rPr>
          <w:rFonts w:ascii="Times New Roman" w:hAnsi="Times New Roman"/>
          <w:sz w:val="24"/>
          <w:szCs w:val="24"/>
        </w:rPr>
        <w:t>vasario</w:t>
      </w:r>
      <w:r w:rsidRPr="00D01DDD">
        <w:rPr>
          <w:rFonts w:ascii="Times New Roman" w:hAnsi="Times New Roman"/>
          <w:sz w:val="24"/>
          <w:szCs w:val="24"/>
        </w:rPr>
        <w:t xml:space="preserve"> </w:t>
      </w:r>
      <w:r w:rsidR="0053341B">
        <w:rPr>
          <w:rFonts w:ascii="Times New Roman" w:hAnsi="Times New Roman"/>
          <w:sz w:val="24"/>
          <w:szCs w:val="24"/>
        </w:rPr>
        <w:t>2</w:t>
      </w:r>
      <w:r w:rsidR="00673210" w:rsidRPr="00D01DDD">
        <w:rPr>
          <w:rFonts w:ascii="Times New Roman" w:hAnsi="Times New Roman"/>
          <w:sz w:val="24"/>
          <w:szCs w:val="24"/>
        </w:rPr>
        <w:t xml:space="preserve"> </w:t>
      </w:r>
      <w:r w:rsidRPr="00D01DDD">
        <w:rPr>
          <w:rFonts w:ascii="Times New Roman" w:hAnsi="Times New Roman"/>
          <w:sz w:val="24"/>
          <w:szCs w:val="24"/>
        </w:rPr>
        <w:t>d. protokolas Nr. 1-VL-</w:t>
      </w:r>
      <w:r w:rsidR="0053341B">
        <w:rPr>
          <w:rFonts w:ascii="Times New Roman" w:hAnsi="Times New Roman"/>
          <w:sz w:val="24"/>
          <w:szCs w:val="24"/>
        </w:rPr>
        <w:t>14</w:t>
      </w:r>
      <w:r w:rsidRPr="00D01DDD">
        <w:rPr>
          <w:rFonts w:ascii="Times New Roman" w:hAnsi="Times New Roman"/>
          <w:sz w:val="24"/>
          <w:szCs w:val="24"/>
        </w:rPr>
        <w:t xml:space="preserve">) ir </w:t>
      </w:r>
      <w:r w:rsidR="00FC5568" w:rsidRPr="00D01DDD">
        <w:rPr>
          <w:rFonts w:ascii="Times New Roman" w:hAnsi="Times New Roman"/>
          <w:sz w:val="24"/>
          <w:szCs w:val="24"/>
        </w:rPr>
        <w:t xml:space="preserve">pritarė </w:t>
      </w:r>
      <w:r w:rsidRPr="00D01DDD">
        <w:rPr>
          <w:rFonts w:ascii="Times New Roman" w:hAnsi="Times New Roman"/>
          <w:sz w:val="24"/>
          <w:szCs w:val="24"/>
        </w:rPr>
        <w:t>Anykščių rajono savivaldybės strateginio planavimo priežiūros komisija (202</w:t>
      </w:r>
      <w:r w:rsidR="00937BE0" w:rsidRPr="00D01DDD">
        <w:rPr>
          <w:rFonts w:ascii="Times New Roman" w:hAnsi="Times New Roman"/>
          <w:sz w:val="24"/>
          <w:szCs w:val="24"/>
        </w:rPr>
        <w:t>5</w:t>
      </w:r>
      <w:r w:rsidRPr="00D01DDD">
        <w:rPr>
          <w:rFonts w:ascii="Times New Roman" w:hAnsi="Times New Roman"/>
          <w:sz w:val="24"/>
          <w:szCs w:val="24"/>
        </w:rPr>
        <w:t xml:space="preserve"> m. </w:t>
      </w:r>
      <w:r w:rsidR="0053341B">
        <w:rPr>
          <w:rFonts w:ascii="Times New Roman" w:hAnsi="Times New Roman"/>
          <w:sz w:val="24"/>
          <w:szCs w:val="24"/>
        </w:rPr>
        <w:t>vasario</w:t>
      </w:r>
      <w:r w:rsidRPr="00D01DDD">
        <w:rPr>
          <w:rFonts w:ascii="Times New Roman" w:hAnsi="Times New Roman"/>
          <w:sz w:val="24"/>
          <w:szCs w:val="24"/>
        </w:rPr>
        <w:t xml:space="preserve"> </w:t>
      </w:r>
      <w:r w:rsidR="0053341B">
        <w:rPr>
          <w:rFonts w:ascii="Times New Roman" w:hAnsi="Times New Roman"/>
          <w:sz w:val="24"/>
          <w:szCs w:val="24"/>
        </w:rPr>
        <w:t>3</w:t>
      </w:r>
      <w:r w:rsidR="00A35B4F" w:rsidRPr="00D01DDD">
        <w:rPr>
          <w:rFonts w:ascii="Times New Roman" w:hAnsi="Times New Roman"/>
          <w:sz w:val="24"/>
          <w:szCs w:val="24"/>
        </w:rPr>
        <w:t xml:space="preserve"> </w:t>
      </w:r>
      <w:r w:rsidRPr="00D01DDD">
        <w:rPr>
          <w:rFonts w:ascii="Times New Roman" w:hAnsi="Times New Roman"/>
          <w:sz w:val="24"/>
          <w:szCs w:val="24"/>
        </w:rPr>
        <w:t>d. protokolas Nr. 1-VL-</w:t>
      </w:r>
      <w:r w:rsidR="00FF6266">
        <w:rPr>
          <w:rFonts w:ascii="Times New Roman" w:hAnsi="Times New Roman"/>
          <w:sz w:val="24"/>
          <w:szCs w:val="24"/>
        </w:rPr>
        <w:t>16</w:t>
      </w:r>
      <w:r w:rsidRPr="00D01DDD">
        <w:rPr>
          <w:rFonts w:ascii="Times New Roman" w:hAnsi="Times New Roman"/>
          <w:sz w:val="24"/>
          <w:szCs w:val="24"/>
        </w:rPr>
        <w:t>).</w:t>
      </w:r>
    </w:p>
    <w:p w14:paraId="5086D66B" w14:textId="1537D3D3" w:rsidR="008E09E7" w:rsidRDefault="00880828" w:rsidP="009F0C1E">
      <w:pPr>
        <w:spacing w:after="0" w:line="360" w:lineRule="auto"/>
        <w:ind w:firstLine="720"/>
        <w:jc w:val="both"/>
        <w:rPr>
          <w:rFonts w:ascii="Times New Roman" w:hAnsi="Times New Roman"/>
          <w:b/>
          <w:sz w:val="24"/>
          <w:szCs w:val="24"/>
        </w:rPr>
      </w:pPr>
      <w:r w:rsidRPr="00880828">
        <w:rPr>
          <w:rFonts w:ascii="Times New Roman" w:hAnsi="Times New Roman"/>
          <w:b/>
          <w:sz w:val="24"/>
          <w:szCs w:val="24"/>
        </w:rPr>
        <w:t>8. Kiti reikalingi pagrindimai, skaičiavimai ir paaiškinimai</w:t>
      </w:r>
    </w:p>
    <w:p w14:paraId="1A0A6249" w14:textId="19C610CF" w:rsidR="00880828" w:rsidRPr="008E09E7" w:rsidRDefault="0053341B" w:rsidP="009F0C1E">
      <w:pPr>
        <w:spacing w:after="0" w:line="360" w:lineRule="auto"/>
        <w:ind w:firstLine="720"/>
        <w:jc w:val="both"/>
        <w:rPr>
          <w:rFonts w:ascii="Times New Roman" w:hAnsi="Times New Roman"/>
          <w:bCs/>
          <w:sz w:val="24"/>
          <w:szCs w:val="24"/>
        </w:rPr>
      </w:pPr>
      <w:r w:rsidRPr="0053341B">
        <w:rPr>
          <w:rFonts w:ascii="Times New Roman" w:hAnsi="Times New Roman"/>
          <w:bCs/>
          <w:sz w:val="24"/>
          <w:szCs w:val="24"/>
        </w:rPr>
        <w:t>-</w:t>
      </w:r>
    </w:p>
    <w:p w14:paraId="760E990F" w14:textId="539334F0" w:rsidR="00A00AED" w:rsidRPr="009064E4" w:rsidRDefault="00880828" w:rsidP="009F0C1E">
      <w:pPr>
        <w:spacing w:after="0" w:line="360" w:lineRule="auto"/>
        <w:ind w:firstLine="720"/>
        <w:jc w:val="both"/>
        <w:rPr>
          <w:rFonts w:ascii="Times New Roman" w:hAnsi="Times New Roman"/>
          <w:b/>
          <w:sz w:val="24"/>
          <w:szCs w:val="24"/>
        </w:rPr>
      </w:pPr>
      <w:r w:rsidRPr="00880828">
        <w:rPr>
          <w:rFonts w:ascii="Times New Roman" w:hAnsi="Times New Roman"/>
          <w:b/>
          <w:sz w:val="24"/>
          <w:szCs w:val="24"/>
        </w:rPr>
        <w:t xml:space="preserve">9. Sprendimo projekto iniciatoriai ir rengėjai, pranešėjas </w:t>
      </w:r>
    </w:p>
    <w:p w14:paraId="2D33F77E" w14:textId="3FCF5F2A" w:rsidR="007E061B" w:rsidRDefault="007E061B" w:rsidP="009F0C1E">
      <w:pPr>
        <w:spacing w:after="0" w:line="360" w:lineRule="auto"/>
        <w:ind w:firstLine="720"/>
        <w:jc w:val="both"/>
        <w:rPr>
          <w:rFonts w:ascii="Times New Roman" w:hAnsi="Times New Roman"/>
          <w:sz w:val="24"/>
          <w:szCs w:val="24"/>
          <w:lang w:eastAsia="lt-LT"/>
        </w:rPr>
      </w:pPr>
      <w:r>
        <w:rPr>
          <w:rFonts w:ascii="Times New Roman" w:hAnsi="Times New Roman"/>
          <w:sz w:val="24"/>
          <w:szCs w:val="24"/>
          <w:lang w:eastAsia="lt-LT"/>
        </w:rPr>
        <w:t>Iniciatorius – Anykščių rajono savivaldybės administracija</w:t>
      </w:r>
      <w:r w:rsidR="003E0E62">
        <w:rPr>
          <w:rFonts w:ascii="Times New Roman" w:hAnsi="Times New Roman"/>
          <w:sz w:val="24"/>
          <w:szCs w:val="24"/>
          <w:lang w:eastAsia="lt-LT"/>
        </w:rPr>
        <w:t>.</w:t>
      </w:r>
    </w:p>
    <w:p w14:paraId="3DAA57AB" w14:textId="46A77111" w:rsidR="009064E4" w:rsidRPr="009064E4" w:rsidRDefault="009064E4" w:rsidP="009F0C1E">
      <w:pPr>
        <w:spacing w:after="0" w:line="360" w:lineRule="auto"/>
        <w:ind w:firstLine="720"/>
        <w:jc w:val="both"/>
        <w:rPr>
          <w:rFonts w:ascii="Times New Roman" w:hAnsi="Times New Roman"/>
          <w:sz w:val="24"/>
          <w:szCs w:val="24"/>
        </w:rPr>
      </w:pPr>
      <w:r w:rsidRPr="009064E4">
        <w:rPr>
          <w:rFonts w:ascii="Times New Roman" w:hAnsi="Times New Roman"/>
          <w:sz w:val="24"/>
          <w:szCs w:val="24"/>
          <w:lang w:eastAsia="lt-LT"/>
        </w:rPr>
        <w:t>Rengėja</w:t>
      </w:r>
      <w:r w:rsidR="0053341B">
        <w:rPr>
          <w:rFonts w:ascii="Times New Roman" w:hAnsi="Times New Roman"/>
          <w:sz w:val="24"/>
          <w:szCs w:val="24"/>
          <w:lang w:eastAsia="lt-LT"/>
        </w:rPr>
        <w:t>s</w:t>
      </w:r>
      <w:r w:rsidRPr="009064E4">
        <w:rPr>
          <w:rFonts w:ascii="Times New Roman" w:hAnsi="Times New Roman"/>
          <w:sz w:val="24"/>
          <w:szCs w:val="24"/>
          <w:lang w:eastAsia="lt-LT"/>
        </w:rPr>
        <w:t xml:space="preserve"> – Investicijų ir projektų valdymo skyriaus </w:t>
      </w:r>
      <w:r w:rsidRPr="009064E4">
        <w:rPr>
          <w:rFonts w:ascii="Times New Roman" w:hAnsi="Times New Roman"/>
          <w:sz w:val="24"/>
          <w:szCs w:val="24"/>
        </w:rPr>
        <w:t>v</w:t>
      </w:r>
      <w:r w:rsidR="0053341B">
        <w:rPr>
          <w:rFonts w:ascii="Times New Roman" w:hAnsi="Times New Roman"/>
          <w:sz w:val="24"/>
          <w:szCs w:val="24"/>
        </w:rPr>
        <w:t>yriausiasis specialistas</w:t>
      </w:r>
      <w:r w:rsidR="00F06210">
        <w:rPr>
          <w:rFonts w:ascii="Times New Roman" w:hAnsi="Times New Roman"/>
          <w:sz w:val="24"/>
          <w:szCs w:val="24"/>
        </w:rPr>
        <w:t xml:space="preserve"> </w:t>
      </w:r>
      <w:r w:rsidR="0053341B">
        <w:rPr>
          <w:rFonts w:ascii="Times New Roman" w:hAnsi="Times New Roman"/>
          <w:sz w:val="24"/>
          <w:szCs w:val="24"/>
        </w:rPr>
        <w:t>Gerdas Aviža</w:t>
      </w:r>
      <w:r w:rsidR="003E0E62">
        <w:rPr>
          <w:rFonts w:ascii="Times New Roman" w:hAnsi="Times New Roman"/>
          <w:sz w:val="24"/>
          <w:szCs w:val="24"/>
        </w:rPr>
        <w:t>.</w:t>
      </w:r>
    </w:p>
    <w:p w14:paraId="52031FFE" w14:textId="7E2EA9B3" w:rsidR="009064E4" w:rsidRPr="009F0C1E" w:rsidRDefault="009064E4" w:rsidP="009F0C1E">
      <w:pPr>
        <w:spacing w:after="0" w:line="360" w:lineRule="auto"/>
        <w:ind w:firstLine="720"/>
        <w:jc w:val="both"/>
        <w:rPr>
          <w:rFonts w:ascii="Times New Roman" w:hAnsi="Times New Roman"/>
          <w:sz w:val="24"/>
          <w:szCs w:val="24"/>
        </w:rPr>
      </w:pPr>
      <w:r w:rsidRPr="009064E4">
        <w:rPr>
          <w:rFonts w:ascii="Times New Roman" w:hAnsi="Times New Roman"/>
          <w:sz w:val="24"/>
          <w:szCs w:val="24"/>
        </w:rPr>
        <w:t xml:space="preserve">Pranešėja – </w:t>
      </w:r>
      <w:r w:rsidR="00AC0D5B" w:rsidRPr="009064E4">
        <w:rPr>
          <w:rFonts w:ascii="Times New Roman" w:hAnsi="Times New Roman"/>
          <w:sz w:val="24"/>
          <w:szCs w:val="24"/>
          <w:lang w:eastAsia="lt-LT"/>
        </w:rPr>
        <w:t xml:space="preserve">Investicijų ir projektų valdymo skyriaus </w:t>
      </w:r>
      <w:r w:rsidR="00AC0D5B" w:rsidRPr="009064E4">
        <w:rPr>
          <w:rFonts w:ascii="Times New Roman" w:hAnsi="Times New Roman"/>
          <w:sz w:val="24"/>
          <w:szCs w:val="24"/>
        </w:rPr>
        <w:t>v</w:t>
      </w:r>
      <w:r w:rsidR="00FC5568">
        <w:rPr>
          <w:rFonts w:ascii="Times New Roman" w:hAnsi="Times New Roman"/>
          <w:sz w:val="24"/>
          <w:szCs w:val="24"/>
        </w:rPr>
        <w:t>edėja</w:t>
      </w:r>
      <w:r w:rsidR="00F06210">
        <w:rPr>
          <w:rFonts w:ascii="Times New Roman" w:hAnsi="Times New Roman"/>
          <w:sz w:val="24"/>
          <w:szCs w:val="24"/>
        </w:rPr>
        <w:t xml:space="preserve"> </w:t>
      </w:r>
      <w:r w:rsidR="00AC0D5B" w:rsidRPr="009064E4">
        <w:rPr>
          <w:rFonts w:ascii="Times New Roman" w:hAnsi="Times New Roman"/>
          <w:sz w:val="24"/>
          <w:szCs w:val="24"/>
        </w:rPr>
        <w:t>Jolanta Jucevičienė</w:t>
      </w:r>
      <w:r w:rsidR="003E0E62">
        <w:rPr>
          <w:rFonts w:ascii="Times New Roman" w:hAnsi="Times New Roman"/>
          <w:sz w:val="24"/>
          <w:szCs w:val="24"/>
        </w:rPr>
        <w:t>.</w:t>
      </w:r>
    </w:p>
    <w:sectPr w:rsidR="009064E4" w:rsidRPr="009F0C1E" w:rsidSect="002745FC">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0AEE6" w14:textId="77777777" w:rsidR="007E3282" w:rsidRDefault="007E3282" w:rsidP="00D90162">
      <w:pPr>
        <w:spacing w:after="0" w:line="240" w:lineRule="auto"/>
      </w:pPr>
      <w:r>
        <w:separator/>
      </w:r>
    </w:p>
  </w:endnote>
  <w:endnote w:type="continuationSeparator" w:id="0">
    <w:p w14:paraId="79EA4B1D" w14:textId="77777777" w:rsidR="007E3282" w:rsidRDefault="007E3282" w:rsidP="00D90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1DDA9" w14:textId="77777777" w:rsidR="007E3282" w:rsidRDefault="007E3282" w:rsidP="00D90162">
      <w:pPr>
        <w:spacing w:after="0" w:line="240" w:lineRule="auto"/>
      </w:pPr>
      <w:r>
        <w:separator/>
      </w:r>
    </w:p>
  </w:footnote>
  <w:footnote w:type="continuationSeparator" w:id="0">
    <w:p w14:paraId="62478203" w14:textId="77777777" w:rsidR="007E3282" w:rsidRDefault="007E3282" w:rsidP="00D901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7310FC"/>
    <w:multiLevelType w:val="hybridMultilevel"/>
    <w:tmpl w:val="9ED4B3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1166209">
    <w:abstractNumId w:val="0"/>
  </w:num>
  <w:num w:numId="2" w16cid:durableId="9259221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8D2"/>
    <w:rsid w:val="00015927"/>
    <w:rsid w:val="00020E59"/>
    <w:rsid w:val="00023B94"/>
    <w:rsid w:val="000256ED"/>
    <w:rsid w:val="000338D2"/>
    <w:rsid w:val="000676F6"/>
    <w:rsid w:val="00094118"/>
    <w:rsid w:val="000B3B75"/>
    <w:rsid w:val="000E61BD"/>
    <w:rsid w:val="000F13A4"/>
    <w:rsid w:val="00105B70"/>
    <w:rsid w:val="00112F6B"/>
    <w:rsid w:val="00114BA6"/>
    <w:rsid w:val="00132817"/>
    <w:rsid w:val="00165524"/>
    <w:rsid w:val="00167899"/>
    <w:rsid w:val="0019513E"/>
    <w:rsid w:val="001960F7"/>
    <w:rsid w:val="00196875"/>
    <w:rsid w:val="001B5FC1"/>
    <w:rsid w:val="001C0621"/>
    <w:rsid w:val="001C51F7"/>
    <w:rsid w:val="001E5283"/>
    <w:rsid w:val="00204DA1"/>
    <w:rsid w:val="0020641B"/>
    <w:rsid w:val="002334E1"/>
    <w:rsid w:val="002612EC"/>
    <w:rsid w:val="00271024"/>
    <w:rsid w:val="002745FC"/>
    <w:rsid w:val="00282DF7"/>
    <w:rsid w:val="002C2F36"/>
    <w:rsid w:val="002C3D68"/>
    <w:rsid w:val="002C5491"/>
    <w:rsid w:val="002E0198"/>
    <w:rsid w:val="002E3480"/>
    <w:rsid w:val="00302219"/>
    <w:rsid w:val="0031169A"/>
    <w:rsid w:val="00315C8F"/>
    <w:rsid w:val="00321DFB"/>
    <w:rsid w:val="00365819"/>
    <w:rsid w:val="0037632A"/>
    <w:rsid w:val="003A44B2"/>
    <w:rsid w:val="003C7B2C"/>
    <w:rsid w:val="003E0E62"/>
    <w:rsid w:val="003F455D"/>
    <w:rsid w:val="004263FB"/>
    <w:rsid w:val="0044411D"/>
    <w:rsid w:val="00445A09"/>
    <w:rsid w:val="00457FAC"/>
    <w:rsid w:val="004617C3"/>
    <w:rsid w:val="00463162"/>
    <w:rsid w:val="00476746"/>
    <w:rsid w:val="004805A7"/>
    <w:rsid w:val="00482BC4"/>
    <w:rsid w:val="0048472E"/>
    <w:rsid w:val="00486DC1"/>
    <w:rsid w:val="004A3335"/>
    <w:rsid w:val="004C73C8"/>
    <w:rsid w:val="004D4AEC"/>
    <w:rsid w:val="00501D66"/>
    <w:rsid w:val="00507240"/>
    <w:rsid w:val="0053341B"/>
    <w:rsid w:val="0054722A"/>
    <w:rsid w:val="005833C4"/>
    <w:rsid w:val="005A770F"/>
    <w:rsid w:val="005E1554"/>
    <w:rsid w:val="005E722E"/>
    <w:rsid w:val="005F020C"/>
    <w:rsid w:val="00606E36"/>
    <w:rsid w:val="006100F9"/>
    <w:rsid w:val="00614A53"/>
    <w:rsid w:val="00617DFB"/>
    <w:rsid w:val="006209AB"/>
    <w:rsid w:val="006241C6"/>
    <w:rsid w:val="006336DC"/>
    <w:rsid w:val="00666D85"/>
    <w:rsid w:val="00673210"/>
    <w:rsid w:val="006919DA"/>
    <w:rsid w:val="006B0E86"/>
    <w:rsid w:val="007437F9"/>
    <w:rsid w:val="00744410"/>
    <w:rsid w:val="00784B50"/>
    <w:rsid w:val="007E061B"/>
    <w:rsid w:val="007E3282"/>
    <w:rsid w:val="007E7646"/>
    <w:rsid w:val="00847443"/>
    <w:rsid w:val="0085451C"/>
    <w:rsid w:val="00873C77"/>
    <w:rsid w:val="00880828"/>
    <w:rsid w:val="00896297"/>
    <w:rsid w:val="008E09E7"/>
    <w:rsid w:val="008E4F68"/>
    <w:rsid w:val="008F79BC"/>
    <w:rsid w:val="009064E4"/>
    <w:rsid w:val="00925CB5"/>
    <w:rsid w:val="00931F0F"/>
    <w:rsid w:val="00937BE0"/>
    <w:rsid w:val="00940920"/>
    <w:rsid w:val="00951CC4"/>
    <w:rsid w:val="009619A8"/>
    <w:rsid w:val="00964FCF"/>
    <w:rsid w:val="00974FD3"/>
    <w:rsid w:val="0097706E"/>
    <w:rsid w:val="00981B22"/>
    <w:rsid w:val="00985770"/>
    <w:rsid w:val="0099346D"/>
    <w:rsid w:val="009A1A82"/>
    <w:rsid w:val="009A354E"/>
    <w:rsid w:val="009D16B7"/>
    <w:rsid w:val="009D21B4"/>
    <w:rsid w:val="009E0D47"/>
    <w:rsid w:val="009E69CE"/>
    <w:rsid w:val="009F0C1E"/>
    <w:rsid w:val="00A00AED"/>
    <w:rsid w:val="00A15B73"/>
    <w:rsid w:val="00A20AB1"/>
    <w:rsid w:val="00A33B41"/>
    <w:rsid w:val="00A35B4F"/>
    <w:rsid w:val="00A6237C"/>
    <w:rsid w:val="00A636CD"/>
    <w:rsid w:val="00A779EF"/>
    <w:rsid w:val="00AA3446"/>
    <w:rsid w:val="00AC0D5B"/>
    <w:rsid w:val="00AE1084"/>
    <w:rsid w:val="00AF5098"/>
    <w:rsid w:val="00B0380B"/>
    <w:rsid w:val="00B32E93"/>
    <w:rsid w:val="00B4315F"/>
    <w:rsid w:val="00B76F22"/>
    <w:rsid w:val="00B77986"/>
    <w:rsid w:val="00B83558"/>
    <w:rsid w:val="00B909D8"/>
    <w:rsid w:val="00BA6202"/>
    <w:rsid w:val="00BB1449"/>
    <w:rsid w:val="00BC55C1"/>
    <w:rsid w:val="00BD7963"/>
    <w:rsid w:val="00BE4521"/>
    <w:rsid w:val="00BE45D6"/>
    <w:rsid w:val="00C176F1"/>
    <w:rsid w:val="00C21555"/>
    <w:rsid w:val="00C50BC0"/>
    <w:rsid w:val="00C671D6"/>
    <w:rsid w:val="00C71E5A"/>
    <w:rsid w:val="00C759E5"/>
    <w:rsid w:val="00D01DDD"/>
    <w:rsid w:val="00D228AB"/>
    <w:rsid w:val="00D31B87"/>
    <w:rsid w:val="00D5251B"/>
    <w:rsid w:val="00D56BE5"/>
    <w:rsid w:val="00D65C9A"/>
    <w:rsid w:val="00D727EE"/>
    <w:rsid w:val="00D80106"/>
    <w:rsid w:val="00D81450"/>
    <w:rsid w:val="00D81F95"/>
    <w:rsid w:val="00D90162"/>
    <w:rsid w:val="00D910E3"/>
    <w:rsid w:val="00DA19D0"/>
    <w:rsid w:val="00DF756E"/>
    <w:rsid w:val="00E2388F"/>
    <w:rsid w:val="00E404B1"/>
    <w:rsid w:val="00E41B12"/>
    <w:rsid w:val="00E603E2"/>
    <w:rsid w:val="00E74F39"/>
    <w:rsid w:val="00E7664B"/>
    <w:rsid w:val="00E9432B"/>
    <w:rsid w:val="00E96650"/>
    <w:rsid w:val="00E97587"/>
    <w:rsid w:val="00EA39B8"/>
    <w:rsid w:val="00EA77F3"/>
    <w:rsid w:val="00EC4012"/>
    <w:rsid w:val="00EC5D8B"/>
    <w:rsid w:val="00ED2E41"/>
    <w:rsid w:val="00ED4708"/>
    <w:rsid w:val="00F04BE5"/>
    <w:rsid w:val="00F06210"/>
    <w:rsid w:val="00F07BCA"/>
    <w:rsid w:val="00F53760"/>
    <w:rsid w:val="00F90879"/>
    <w:rsid w:val="00F940C6"/>
    <w:rsid w:val="00FA19C6"/>
    <w:rsid w:val="00FA78C9"/>
    <w:rsid w:val="00FC26E5"/>
    <w:rsid w:val="00FC5568"/>
    <w:rsid w:val="00FF62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D96FE"/>
  <w15:docId w15:val="{3FC4166F-0A83-42F7-BD93-4AF5658D6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38D2"/>
    <w:pPr>
      <w:suppressAutoHyphens/>
    </w:pPr>
    <w:rPr>
      <w:rFonts w:ascii="Calibri" w:eastAsia="Times New Roman" w:hAnsi="Calibri" w:cs="Times New Roman"/>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9513E"/>
    <w:pPr>
      <w:ind w:left="720"/>
      <w:contextualSpacing/>
    </w:pPr>
  </w:style>
  <w:style w:type="paragraph" w:styleId="Antrats">
    <w:name w:val="header"/>
    <w:basedOn w:val="prastasis"/>
    <w:link w:val="AntratsDiagrama"/>
    <w:uiPriority w:val="99"/>
    <w:unhideWhenUsed/>
    <w:rsid w:val="00D901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0162"/>
    <w:rPr>
      <w:rFonts w:ascii="Calibri" w:eastAsia="Times New Roman" w:hAnsi="Calibri" w:cs="Times New Roman"/>
      <w:lang w:val="lt-LT" w:eastAsia="ar-SA"/>
    </w:rPr>
  </w:style>
  <w:style w:type="paragraph" w:styleId="Porat">
    <w:name w:val="footer"/>
    <w:basedOn w:val="prastasis"/>
    <w:link w:val="PoratDiagrama"/>
    <w:uiPriority w:val="99"/>
    <w:unhideWhenUsed/>
    <w:rsid w:val="00D901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0162"/>
    <w:rPr>
      <w:rFonts w:ascii="Calibri" w:eastAsia="Times New Roman" w:hAnsi="Calibri" w:cs="Times New Roman"/>
      <w:lang w:val="lt-LT" w:eastAsia="ar-SA"/>
    </w:rPr>
  </w:style>
  <w:style w:type="character" w:styleId="Hipersaitas">
    <w:name w:val="Hyperlink"/>
    <w:basedOn w:val="Numatytasispastraiposriftas"/>
    <w:uiPriority w:val="99"/>
    <w:unhideWhenUsed/>
    <w:rsid w:val="0053341B"/>
    <w:rPr>
      <w:color w:val="0000FF" w:themeColor="hyperlink"/>
      <w:u w:val="single"/>
    </w:rPr>
  </w:style>
  <w:style w:type="character" w:styleId="Neapdorotaspaminjimas">
    <w:name w:val="Unresolved Mention"/>
    <w:basedOn w:val="Numatytasispastraiposriftas"/>
    <w:uiPriority w:val="99"/>
    <w:semiHidden/>
    <w:unhideWhenUsed/>
    <w:rsid w:val="005334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015491">
      <w:bodyDiv w:val="1"/>
      <w:marLeft w:val="0"/>
      <w:marRight w:val="0"/>
      <w:marTop w:val="0"/>
      <w:marBottom w:val="0"/>
      <w:divBdr>
        <w:top w:val="none" w:sz="0" w:space="0" w:color="auto"/>
        <w:left w:val="none" w:sz="0" w:space="0" w:color="auto"/>
        <w:bottom w:val="none" w:sz="0" w:space="0" w:color="auto"/>
        <w:right w:val="none" w:sz="0" w:space="0" w:color="auto"/>
      </w:divBdr>
    </w:div>
    <w:div w:id="319578220">
      <w:bodyDiv w:val="1"/>
      <w:marLeft w:val="0"/>
      <w:marRight w:val="0"/>
      <w:marTop w:val="0"/>
      <w:marBottom w:val="0"/>
      <w:divBdr>
        <w:top w:val="none" w:sz="0" w:space="0" w:color="auto"/>
        <w:left w:val="none" w:sz="0" w:space="0" w:color="auto"/>
        <w:bottom w:val="none" w:sz="0" w:space="0" w:color="auto"/>
        <w:right w:val="none" w:sz="0" w:space="0" w:color="auto"/>
      </w:divBdr>
    </w:div>
    <w:div w:id="501315904">
      <w:bodyDiv w:val="1"/>
      <w:marLeft w:val="0"/>
      <w:marRight w:val="0"/>
      <w:marTop w:val="0"/>
      <w:marBottom w:val="0"/>
      <w:divBdr>
        <w:top w:val="none" w:sz="0" w:space="0" w:color="auto"/>
        <w:left w:val="none" w:sz="0" w:space="0" w:color="auto"/>
        <w:bottom w:val="none" w:sz="0" w:space="0" w:color="auto"/>
        <w:right w:val="none" w:sz="0" w:space="0" w:color="auto"/>
      </w:divBdr>
      <w:divsChild>
        <w:div w:id="81685786">
          <w:marLeft w:val="0"/>
          <w:marRight w:val="0"/>
          <w:marTop w:val="0"/>
          <w:marBottom w:val="0"/>
          <w:divBdr>
            <w:top w:val="none" w:sz="0" w:space="0" w:color="auto"/>
            <w:left w:val="none" w:sz="0" w:space="0" w:color="auto"/>
            <w:bottom w:val="none" w:sz="0" w:space="0" w:color="auto"/>
            <w:right w:val="none" w:sz="0" w:space="0" w:color="auto"/>
          </w:divBdr>
        </w:div>
      </w:divsChild>
    </w:div>
    <w:div w:id="2022661324">
      <w:bodyDiv w:val="1"/>
      <w:marLeft w:val="0"/>
      <w:marRight w:val="0"/>
      <w:marTop w:val="0"/>
      <w:marBottom w:val="0"/>
      <w:divBdr>
        <w:top w:val="none" w:sz="0" w:space="0" w:color="auto"/>
        <w:left w:val="none" w:sz="0" w:space="0" w:color="auto"/>
        <w:bottom w:val="none" w:sz="0" w:space="0" w:color="auto"/>
        <w:right w:val="none" w:sz="0" w:space="0" w:color="auto"/>
      </w:divBdr>
      <w:divsChild>
        <w:div w:id="1090735519">
          <w:marLeft w:val="0"/>
          <w:marRight w:val="0"/>
          <w:marTop w:val="0"/>
          <w:marBottom w:val="0"/>
          <w:divBdr>
            <w:top w:val="none" w:sz="0" w:space="0" w:color="auto"/>
            <w:left w:val="none" w:sz="0" w:space="0" w:color="auto"/>
            <w:bottom w:val="none" w:sz="0" w:space="0" w:color="auto"/>
            <w:right w:val="none" w:sz="0" w:space="0" w:color="auto"/>
          </w:divBdr>
        </w:div>
        <w:div w:id="1904221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4161</Words>
  <Characters>2372</Characters>
  <Application>Microsoft Office Word</Application>
  <DocSecurity>0</DocSecurity>
  <Lines>19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dc:creator>
  <cp:lastModifiedBy>An Sav</cp:lastModifiedBy>
  <cp:revision>6</cp:revision>
  <cp:lastPrinted>2020-01-22T14:19:00Z</cp:lastPrinted>
  <dcterms:created xsi:type="dcterms:W3CDTF">2026-02-03T09:39:00Z</dcterms:created>
  <dcterms:modified xsi:type="dcterms:W3CDTF">2026-02-04T14:23:00Z</dcterms:modified>
</cp:coreProperties>
</file>